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F5D66" w14:textId="77777777" w:rsidR="00F81D9E" w:rsidRDefault="000E1055" w:rsidP="006B2570">
      <w:pPr>
        <w:spacing w:after="0" w:line="240" w:lineRule="auto"/>
        <w:contextualSpacing/>
        <w:jc w:val="center"/>
        <w:rPr>
          <w:rFonts w:ascii="Times New Roman" w:hAnsi="Times New Roman"/>
          <w:b/>
          <w:sz w:val="28"/>
          <w:szCs w:val="28"/>
          <w:lang w:val="pt-BR"/>
        </w:rPr>
      </w:pPr>
      <w:r w:rsidRPr="00800CE3">
        <w:rPr>
          <w:rFonts w:ascii="Times New Roman" w:hAnsi="Times New Roman"/>
          <w:b/>
          <w:sz w:val="28"/>
          <w:szCs w:val="28"/>
          <w:lang w:val="pt-BR"/>
        </w:rPr>
        <w:t>Jaqueline Contrera Avil</w:t>
      </w:r>
      <w:r w:rsidR="00212088">
        <w:rPr>
          <w:rFonts w:ascii="Times New Roman" w:hAnsi="Times New Roman"/>
          <w:b/>
          <w:sz w:val="28"/>
          <w:szCs w:val="28"/>
          <w:lang w:val="pt-BR"/>
        </w:rPr>
        <w:t>a</w:t>
      </w:r>
    </w:p>
    <w:p w14:paraId="6830095A" w14:textId="36EECC2E" w:rsidR="00212088" w:rsidRPr="00651416" w:rsidRDefault="00212088" w:rsidP="00212088">
      <w:pPr>
        <w:spacing w:after="0" w:line="240" w:lineRule="auto"/>
        <w:contextualSpacing/>
        <w:jc w:val="center"/>
        <w:rPr>
          <w:rFonts w:ascii="Times New Roman" w:hAnsi="Times New Roman"/>
          <w:sz w:val="24"/>
          <w:szCs w:val="28"/>
        </w:rPr>
        <w:sectPr w:rsidR="00212088" w:rsidRPr="00651416" w:rsidSect="00621036">
          <w:footerReference w:type="default" r:id="rId10"/>
          <w:pgSz w:w="12240" w:h="15840" w:code="1"/>
          <w:pgMar w:top="1440" w:right="1440" w:bottom="1440" w:left="1440" w:header="720" w:footer="720" w:gutter="0"/>
          <w:cols w:space="720"/>
          <w:docGrid w:linePitch="360"/>
        </w:sectPr>
      </w:pPr>
      <w:r w:rsidRPr="00651416">
        <w:rPr>
          <w:rFonts w:ascii="Times New Roman" w:hAnsi="Times New Roman"/>
          <w:sz w:val="24"/>
          <w:szCs w:val="28"/>
        </w:rPr>
        <w:t>Email: jaqueline</w:t>
      </w:r>
      <w:r w:rsidR="00651416" w:rsidRPr="00651416">
        <w:rPr>
          <w:rFonts w:ascii="Times New Roman" w:hAnsi="Times New Roman"/>
          <w:sz w:val="24"/>
          <w:szCs w:val="28"/>
        </w:rPr>
        <w:t>.</w:t>
      </w:r>
      <w:r w:rsidRPr="00651416">
        <w:rPr>
          <w:rFonts w:ascii="Times New Roman" w:hAnsi="Times New Roman"/>
          <w:sz w:val="24"/>
          <w:szCs w:val="28"/>
        </w:rPr>
        <w:t>avila@</w:t>
      </w:r>
      <w:r w:rsidR="00651416" w:rsidRPr="00651416">
        <w:rPr>
          <w:rFonts w:ascii="Times New Roman" w:hAnsi="Times New Roman"/>
          <w:sz w:val="24"/>
          <w:szCs w:val="28"/>
        </w:rPr>
        <w:t>umb</w:t>
      </w:r>
      <w:r w:rsidRPr="00651416">
        <w:rPr>
          <w:rFonts w:ascii="Times New Roman" w:hAnsi="Times New Roman"/>
          <w:sz w:val="24"/>
          <w:szCs w:val="28"/>
        </w:rPr>
        <w:t>.edu</w:t>
      </w:r>
    </w:p>
    <w:p w14:paraId="5AD7E5A7" w14:textId="39F39C09" w:rsidR="00665A4D" w:rsidRPr="00651416" w:rsidRDefault="00665A4D" w:rsidP="0003321A">
      <w:pPr>
        <w:spacing w:after="0"/>
        <w:contextualSpacing/>
        <w:rPr>
          <w:rFonts w:ascii="Times New Roman" w:hAnsi="Times New Roman"/>
          <w:b/>
          <w:sz w:val="24"/>
          <w:szCs w:val="24"/>
        </w:rPr>
        <w:sectPr w:rsidR="00665A4D" w:rsidRPr="00651416" w:rsidSect="00962809">
          <w:type w:val="continuous"/>
          <w:pgSz w:w="12240" w:h="15840" w:code="1"/>
          <w:pgMar w:top="1440" w:right="1440" w:bottom="1440" w:left="1440" w:header="720" w:footer="720" w:gutter="0"/>
          <w:cols w:space="720"/>
          <w:docGrid w:linePitch="360"/>
        </w:sectPr>
      </w:pPr>
    </w:p>
    <w:p w14:paraId="745979CC" w14:textId="65903EE2" w:rsidR="008B04A2" w:rsidRPr="00814D92" w:rsidRDefault="008B04A2" w:rsidP="008B04A2">
      <w:pPr>
        <w:spacing w:after="0"/>
        <w:contextualSpacing/>
        <w:rPr>
          <w:rFonts w:ascii="Times New Roman" w:hAnsi="Times New Roman"/>
          <w:b/>
          <w:sz w:val="24"/>
          <w:szCs w:val="24"/>
        </w:rPr>
      </w:pPr>
      <w:r w:rsidRPr="00814D92">
        <w:rPr>
          <w:rFonts w:ascii="Times New Roman" w:hAnsi="Times New Roman"/>
          <w:b/>
          <w:noProof/>
          <w:sz w:val="24"/>
          <w:szCs w:val="24"/>
        </w:rPr>
        <mc:AlternateContent>
          <mc:Choice Requires="wps">
            <w:drawing>
              <wp:anchor distT="0" distB="0" distL="114300" distR="114300" simplePos="0" relativeHeight="251698176" behindDoc="0" locked="0" layoutInCell="1" allowOverlap="1" wp14:anchorId="1FD4E955" wp14:editId="460817AD">
                <wp:simplePos x="0" y="0"/>
                <wp:positionH relativeFrom="column">
                  <wp:posOffset>0</wp:posOffset>
                </wp:positionH>
                <wp:positionV relativeFrom="paragraph">
                  <wp:posOffset>209550</wp:posOffset>
                </wp:positionV>
                <wp:extent cx="586740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586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312CE" id="Straight Connector 6"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5pt" to="46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" strokecolor="black [3213]" strokeweight=".5pt">
                <v:stroke joinstyle="miter"/>
              </v:line>
            </w:pict>
          </mc:Fallback>
        </mc:AlternateContent>
      </w:r>
      <w:r w:rsidR="00651416">
        <w:rPr>
          <w:rFonts w:ascii="Times New Roman" w:hAnsi="Times New Roman"/>
          <w:b/>
          <w:noProof/>
          <w:sz w:val="24"/>
          <w:szCs w:val="24"/>
        </w:rPr>
        <w:t>RESEARCH INTERESTS</w:t>
      </w:r>
    </w:p>
    <w:p w14:paraId="2B90C611" w14:textId="242229BE" w:rsidR="00E977F6" w:rsidRPr="00814D92" w:rsidRDefault="00F2166A" w:rsidP="0070168C">
      <w:pPr>
        <w:spacing w:after="0" w:line="240" w:lineRule="auto"/>
        <w:ind w:right="230"/>
        <w:contextualSpacing/>
        <w:rPr>
          <w:rFonts w:ascii="Times New Roman" w:hAnsi="Times New Roman"/>
          <w:color w:val="000000"/>
          <w:sz w:val="24"/>
          <w:szCs w:val="24"/>
        </w:rPr>
      </w:pPr>
      <w:r w:rsidRPr="00814D92">
        <w:rPr>
          <w:rFonts w:ascii="Times New Roman" w:hAnsi="Times New Roman"/>
          <w:bCs/>
          <w:sz w:val="24"/>
          <w:szCs w:val="24"/>
        </w:rPr>
        <w:t>Population health research</w:t>
      </w:r>
      <w:r w:rsidR="00FE01DC" w:rsidRPr="00814D92">
        <w:rPr>
          <w:rFonts w:ascii="Times New Roman" w:hAnsi="Times New Roman"/>
          <w:bCs/>
          <w:sz w:val="24"/>
          <w:szCs w:val="24"/>
        </w:rPr>
        <w:t>er</w:t>
      </w:r>
      <w:r w:rsidR="00E24B41" w:rsidRPr="00814D92">
        <w:rPr>
          <w:rFonts w:ascii="Times New Roman" w:hAnsi="Times New Roman"/>
          <w:bCs/>
          <w:sz w:val="24"/>
          <w:szCs w:val="24"/>
        </w:rPr>
        <w:t xml:space="preserve"> with experience </w:t>
      </w:r>
      <w:r w:rsidR="001F398C" w:rsidRPr="00814D92">
        <w:rPr>
          <w:rFonts w:ascii="Times New Roman" w:hAnsi="Times New Roman"/>
          <w:bCs/>
          <w:sz w:val="24"/>
          <w:szCs w:val="24"/>
        </w:rPr>
        <w:t>in</w:t>
      </w:r>
      <w:r w:rsidR="00E24B41" w:rsidRPr="00814D92">
        <w:rPr>
          <w:rFonts w:ascii="Times New Roman" w:hAnsi="Times New Roman"/>
          <w:bCs/>
          <w:sz w:val="24"/>
          <w:szCs w:val="24"/>
        </w:rPr>
        <w:t xml:space="preserve"> U.S. and </w:t>
      </w:r>
      <w:r w:rsidR="005E2264" w:rsidRPr="00814D92">
        <w:rPr>
          <w:rFonts w:ascii="Times New Roman" w:hAnsi="Times New Roman"/>
          <w:bCs/>
          <w:sz w:val="24"/>
          <w:szCs w:val="24"/>
        </w:rPr>
        <w:t>Latin America</w:t>
      </w:r>
      <w:r w:rsidR="00E24B41" w:rsidRPr="00814D92">
        <w:rPr>
          <w:rFonts w:ascii="Times New Roman" w:hAnsi="Times New Roman"/>
          <w:bCs/>
          <w:sz w:val="24"/>
          <w:szCs w:val="24"/>
        </w:rPr>
        <w:t xml:space="preserve"> </w:t>
      </w:r>
      <w:r w:rsidR="005E2264" w:rsidRPr="00814D92">
        <w:rPr>
          <w:rFonts w:ascii="Times New Roman" w:hAnsi="Times New Roman"/>
          <w:bCs/>
          <w:sz w:val="24"/>
          <w:szCs w:val="24"/>
        </w:rPr>
        <w:t>population-based</w:t>
      </w:r>
      <w:r w:rsidR="00E24B41" w:rsidRPr="00814D92">
        <w:rPr>
          <w:rFonts w:ascii="Times New Roman" w:hAnsi="Times New Roman"/>
          <w:bCs/>
          <w:sz w:val="24"/>
          <w:szCs w:val="24"/>
        </w:rPr>
        <w:t xml:space="preserve"> data in the topics of</w:t>
      </w:r>
      <w:r w:rsidR="00B52B7C" w:rsidRPr="00814D92">
        <w:rPr>
          <w:rFonts w:ascii="Times New Roman" w:hAnsi="Times New Roman"/>
          <w:bCs/>
          <w:sz w:val="24"/>
          <w:szCs w:val="24"/>
        </w:rPr>
        <w:t xml:space="preserve"> </w:t>
      </w:r>
      <w:r w:rsidR="00412086" w:rsidRPr="00814D92">
        <w:rPr>
          <w:rFonts w:ascii="Times New Roman" w:hAnsi="Times New Roman"/>
          <w:bCs/>
          <w:sz w:val="24"/>
          <w:szCs w:val="24"/>
        </w:rPr>
        <w:t xml:space="preserve">health disparities, </w:t>
      </w:r>
      <w:r w:rsidR="00CA189A" w:rsidRPr="00814D92">
        <w:rPr>
          <w:rFonts w:ascii="Times New Roman" w:hAnsi="Times New Roman"/>
          <w:bCs/>
          <w:sz w:val="24"/>
          <w:szCs w:val="24"/>
        </w:rPr>
        <w:t>Hispanic</w:t>
      </w:r>
      <w:r w:rsidR="00B52B7C" w:rsidRPr="00814D92">
        <w:rPr>
          <w:rFonts w:ascii="Times New Roman" w:hAnsi="Times New Roman"/>
          <w:bCs/>
          <w:sz w:val="24"/>
          <w:szCs w:val="24"/>
        </w:rPr>
        <w:t xml:space="preserve"> aging, </w:t>
      </w:r>
      <w:r w:rsidR="00CA189A" w:rsidRPr="00814D92">
        <w:rPr>
          <w:rFonts w:ascii="Times New Roman" w:hAnsi="Times New Roman"/>
          <w:bCs/>
          <w:sz w:val="24"/>
          <w:szCs w:val="24"/>
        </w:rPr>
        <w:t>tobacco control</w:t>
      </w:r>
      <w:r w:rsidR="00104954" w:rsidRPr="00814D92">
        <w:rPr>
          <w:rFonts w:ascii="Times New Roman" w:hAnsi="Times New Roman"/>
          <w:bCs/>
          <w:sz w:val="24"/>
          <w:szCs w:val="24"/>
        </w:rPr>
        <w:t xml:space="preserve">, </w:t>
      </w:r>
      <w:r w:rsidR="00DA4C67" w:rsidRPr="00814D92">
        <w:rPr>
          <w:rFonts w:ascii="Times New Roman" w:hAnsi="Times New Roman"/>
          <w:bCs/>
          <w:sz w:val="24"/>
          <w:szCs w:val="24"/>
        </w:rPr>
        <w:t>cancer</w:t>
      </w:r>
      <w:r w:rsidR="00412086" w:rsidRPr="00814D92">
        <w:rPr>
          <w:rFonts w:ascii="Times New Roman" w:hAnsi="Times New Roman"/>
          <w:bCs/>
          <w:sz w:val="24"/>
          <w:szCs w:val="24"/>
        </w:rPr>
        <w:t xml:space="preserve"> and cognition</w:t>
      </w:r>
      <w:r w:rsidR="00E24B41" w:rsidRPr="00814D92">
        <w:rPr>
          <w:rFonts w:ascii="Times New Roman" w:hAnsi="Times New Roman"/>
          <w:bCs/>
          <w:sz w:val="24"/>
          <w:szCs w:val="24"/>
        </w:rPr>
        <w:t xml:space="preserve">. Research interests include </w:t>
      </w:r>
      <w:r w:rsidR="00412086" w:rsidRPr="00814D92">
        <w:rPr>
          <w:rFonts w:ascii="Times New Roman" w:hAnsi="Times New Roman"/>
          <w:bCs/>
          <w:sz w:val="24"/>
          <w:szCs w:val="24"/>
        </w:rPr>
        <w:t>social determinants of</w:t>
      </w:r>
      <w:r w:rsidR="00CA189A" w:rsidRPr="00814D92">
        <w:rPr>
          <w:rFonts w:ascii="Times New Roman" w:hAnsi="Times New Roman"/>
          <w:bCs/>
          <w:sz w:val="24"/>
          <w:szCs w:val="24"/>
        </w:rPr>
        <w:t xml:space="preserve"> </w:t>
      </w:r>
      <w:r w:rsidR="00412086" w:rsidRPr="00814D92">
        <w:rPr>
          <w:rFonts w:ascii="Times New Roman" w:hAnsi="Times New Roman"/>
          <w:bCs/>
          <w:sz w:val="24"/>
          <w:szCs w:val="24"/>
        </w:rPr>
        <w:t>older adult health</w:t>
      </w:r>
      <w:r w:rsidR="00CA189A" w:rsidRPr="00814D92">
        <w:rPr>
          <w:rFonts w:ascii="Times New Roman" w:hAnsi="Times New Roman"/>
          <w:bCs/>
          <w:sz w:val="24"/>
          <w:szCs w:val="24"/>
        </w:rPr>
        <w:t xml:space="preserve">, </w:t>
      </w:r>
      <w:r w:rsidR="00245C8C" w:rsidRPr="00814D92">
        <w:rPr>
          <w:rFonts w:ascii="Times New Roman" w:hAnsi="Times New Roman"/>
          <w:bCs/>
          <w:sz w:val="24"/>
          <w:szCs w:val="24"/>
        </w:rPr>
        <w:t>tobacco-related disparities</w:t>
      </w:r>
      <w:r w:rsidR="00CA189A" w:rsidRPr="00814D92">
        <w:rPr>
          <w:rFonts w:ascii="Times New Roman" w:hAnsi="Times New Roman"/>
          <w:bCs/>
          <w:sz w:val="24"/>
          <w:szCs w:val="24"/>
        </w:rPr>
        <w:t xml:space="preserve"> among older adults</w:t>
      </w:r>
      <w:r w:rsidR="00245C8C" w:rsidRPr="00814D92">
        <w:rPr>
          <w:rFonts w:ascii="Times New Roman" w:hAnsi="Times New Roman"/>
          <w:bCs/>
          <w:sz w:val="24"/>
          <w:szCs w:val="24"/>
        </w:rPr>
        <w:t xml:space="preserve">, </w:t>
      </w:r>
      <w:r w:rsidR="00CA189A" w:rsidRPr="00814D92">
        <w:rPr>
          <w:rFonts w:ascii="Times New Roman" w:hAnsi="Times New Roman"/>
          <w:color w:val="000000"/>
          <w:sz w:val="24"/>
          <w:szCs w:val="24"/>
        </w:rPr>
        <w:t>and cross-national comparisons of health and aging.</w:t>
      </w:r>
    </w:p>
    <w:p w14:paraId="75271981" w14:textId="77777777" w:rsidR="00CA189A" w:rsidRPr="00814D92" w:rsidRDefault="00CA189A" w:rsidP="00E268DE">
      <w:pPr>
        <w:spacing w:after="0"/>
        <w:contextualSpacing/>
        <w:rPr>
          <w:rFonts w:ascii="Times New Roman" w:hAnsi="Times New Roman"/>
          <w:b/>
          <w:sz w:val="24"/>
          <w:szCs w:val="24"/>
        </w:rPr>
      </w:pPr>
    </w:p>
    <w:p w14:paraId="16DE2CB4" w14:textId="3F2B2494" w:rsidR="00E268DE" w:rsidRPr="00814D92" w:rsidRDefault="00E268DE" w:rsidP="00E268DE">
      <w:pPr>
        <w:spacing w:after="0"/>
        <w:contextualSpacing/>
        <w:rPr>
          <w:rFonts w:ascii="Times New Roman" w:hAnsi="Times New Roman"/>
          <w:b/>
          <w:sz w:val="24"/>
          <w:szCs w:val="24"/>
        </w:rPr>
      </w:pPr>
      <w:r w:rsidRPr="00814D92">
        <w:rPr>
          <w:rFonts w:ascii="Times New Roman" w:hAnsi="Times New Roman"/>
          <w:b/>
          <w:noProof/>
          <w:sz w:val="24"/>
          <w:szCs w:val="24"/>
        </w:rPr>
        <mc:AlternateContent>
          <mc:Choice Requires="wps">
            <w:drawing>
              <wp:anchor distT="0" distB="0" distL="114300" distR="114300" simplePos="0" relativeHeight="251704320" behindDoc="0" locked="0" layoutInCell="1" allowOverlap="1" wp14:anchorId="2CFA8814" wp14:editId="22432E60">
                <wp:simplePos x="0" y="0"/>
                <wp:positionH relativeFrom="column">
                  <wp:posOffset>0</wp:posOffset>
                </wp:positionH>
                <wp:positionV relativeFrom="paragraph">
                  <wp:posOffset>209550</wp:posOffset>
                </wp:positionV>
                <wp:extent cx="58674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86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0E40E" id="Straight Connector 3"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5pt" to="46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" strokecolor="black [3213]" strokeweight=".5pt">
                <v:stroke joinstyle="miter"/>
              </v:line>
            </w:pict>
          </mc:Fallback>
        </mc:AlternateContent>
      </w:r>
      <w:r w:rsidRPr="00814D92">
        <w:rPr>
          <w:rFonts w:ascii="Times New Roman" w:hAnsi="Times New Roman"/>
          <w:b/>
          <w:sz w:val="24"/>
          <w:szCs w:val="24"/>
        </w:rPr>
        <w:t>ACADEMIC APPOINTMENT</w:t>
      </w:r>
    </w:p>
    <w:p w14:paraId="609D5E05" w14:textId="4BE114FC" w:rsidR="00E23173" w:rsidRPr="00E23173" w:rsidRDefault="00E23173" w:rsidP="00E268DE">
      <w:pPr>
        <w:spacing w:after="0" w:line="240" w:lineRule="auto"/>
        <w:contextualSpacing/>
        <w:rPr>
          <w:rFonts w:ascii="Times New Roman" w:hAnsi="Times New Roman"/>
          <w:bCs/>
          <w:sz w:val="24"/>
          <w:szCs w:val="24"/>
        </w:rPr>
      </w:pPr>
      <w:r>
        <w:rPr>
          <w:rFonts w:ascii="Times New Roman" w:hAnsi="Times New Roman"/>
          <w:b/>
          <w:sz w:val="24"/>
          <w:szCs w:val="24"/>
        </w:rPr>
        <w:t xml:space="preserve">Assistant Professor                                                                                                   </w:t>
      </w:r>
      <w:r>
        <w:rPr>
          <w:rFonts w:ascii="Times New Roman" w:hAnsi="Times New Roman"/>
          <w:bCs/>
          <w:sz w:val="24"/>
          <w:szCs w:val="24"/>
        </w:rPr>
        <w:t>2022- Present</w:t>
      </w:r>
    </w:p>
    <w:p w14:paraId="72AEF912" w14:textId="439C5FEA" w:rsidR="00E23173" w:rsidRDefault="00E23173" w:rsidP="00E268DE">
      <w:pPr>
        <w:spacing w:after="0" w:line="240" w:lineRule="auto"/>
        <w:contextualSpacing/>
      </w:pPr>
      <w:r w:rsidRPr="00E23173">
        <w:rPr>
          <w:rFonts w:ascii="Times New Roman" w:hAnsi="Times New Roman"/>
          <w:bCs/>
          <w:sz w:val="24"/>
          <w:szCs w:val="24"/>
        </w:rPr>
        <w:t>Department of Gerontology</w:t>
      </w:r>
    </w:p>
    <w:p w14:paraId="7D711115" w14:textId="59C4EC6D" w:rsidR="00E23173" w:rsidRPr="00E23173" w:rsidRDefault="00E23173" w:rsidP="00E268DE">
      <w:pPr>
        <w:spacing w:after="0" w:line="240" w:lineRule="auto"/>
        <w:contextualSpacing/>
        <w:rPr>
          <w:rFonts w:ascii="Times New Roman" w:hAnsi="Times New Roman"/>
          <w:bCs/>
          <w:sz w:val="24"/>
          <w:szCs w:val="24"/>
        </w:rPr>
      </w:pPr>
      <w:r w:rsidRPr="00E23173">
        <w:rPr>
          <w:rFonts w:ascii="Times New Roman" w:hAnsi="Times New Roman"/>
          <w:bCs/>
          <w:sz w:val="24"/>
          <w:szCs w:val="24"/>
        </w:rPr>
        <w:t>McCormack Graduate School of Policy and Global Studies</w:t>
      </w:r>
    </w:p>
    <w:p w14:paraId="7E30F96D" w14:textId="60ED8B59" w:rsidR="00E23173" w:rsidRPr="00E23173" w:rsidRDefault="00E23173" w:rsidP="00E268DE">
      <w:pPr>
        <w:spacing w:after="0" w:line="240" w:lineRule="auto"/>
        <w:contextualSpacing/>
        <w:rPr>
          <w:rFonts w:ascii="Times New Roman" w:hAnsi="Times New Roman"/>
          <w:bCs/>
          <w:sz w:val="24"/>
          <w:szCs w:val="24"/>
        </w:rPr>
      </w:pPr>
      <w:r w:rsidRPr="00E23173">
        <w:rPr>
          <w:rFonts w:ascii="Times New Roman" w:hAnsi="Times New Roman"/>
          <w:bCs/>
          <w:sz w:val="24"/>
          <w:szCs w:val="24"/>
        </w:rPr>
        <w:t>University of Massachusetts Boston, Boston, MA</w:t>
      </w:r>
    </w:p>
    <w:p w14:paraId="23F61F3D" w14:textId="77777777" w:rsidR="00E23173" w:rsidRDefault="00E23173" w:rsidP="00E268DE">
      <w:pPr>
        <w:spacing w:after="0" w:line="240" w:lineRule="auto"/>
        <w:contextualSpacing/>
        <w:rPr>
          <w:rFonts w:ascii="Times New Roman" w:hAnsi="Times New Roman"/>
          <w:b/>
          <w:sz w:val="24"/>
          <w:szCs w:val="24"/>
        </w:rPr>
      </w:pPr>
    </w:p>
    <w:p w14:paraId="6465B5C1" w14:textId="32D802F4" w:rsidR="00E268DE" w:rsidRPr="00814D92" w:rsidRDefault="00E268DE" w:rsidP="00E268DE">
      <w:pPr>
        <w:spacing w:after="0" w:line="240" w:lineRule="auto"/>
        <w:contextualSpacing/>
        <w:rPr>
          <w:rFonts w:ascii="Times New Roman" w:hAnsi="Times New Roman"/>
          <w:b/>
          <w:sz w:val="24"/>
          <w:szCs w:val="24"/>
        </w:rPr>
      </w:pPr>
      <w:r w:rsidRPr="00814D92">
        <w:rPr>
          <w:rFonts w:ascii="Times New Roman" w:hAnsi="Times New Roman"/>
          <w:b/>
          <w:sz w:val="24"/>
          <w:szCs w:val="24"/>
        </w:rPr>
        <w:t>Postdoctoral Research Associate</w:t>
      </w:r>
      <w:r w:rsidRPr="00814D92">
        <w:rPr>
          <w:rFonts w:ascii="Times New Roman" w:hAnsi="Times New Roman"/>
          <w:b/>
          <w:sz w:val="24"/>
          <w:szCs w:val="24"/>
        </w:rPr>
        <w:tab/>
      </w:r>
      <w:r w:rsidRPr="00814D92">
        <w:rPr>
          <w:rFonts w:ascii="Times New Roman" w:hAnsi="Times New Roman"/>
          <w:b/>
          <w:sz w:val="24"/>
          <w:szCs w:val="24"/>
        </w:rPr>
        <w:tab/>
        <w:t xml:space="preserve">             </w:t>
      </w:r>
      <w:r w:rsidRPr="00814D92">
        <w:rPr>
          <w:rFonts w:ascii="Times New Roman" w:hAnsi="Times New Roman"/>
          <w:b/>
          <w:sz w:val="24"/>
          <w:szCs w:val="24"/>
        </w:rPr>
        <w:tab/>
      </w:r>
      <w:r w:rsidRPr="00814D92">
        <w:rPr>
          <w:rFonts w:ascii="Times New Roman" w:hAnsi="Times New Roman"/>
          <w:b/>
          <w:sz w:val="24"/>
          <w:szCs w:val="24"/>
        </w:rPr>
        <w:tab/>
      </w:r>
      <w:r w:rsidRPr="00814D92">
        <w:rPr>
          <w:rFonts w:ascii="Times New Roman" w:hAnsi="Times New Roman"/>
          <w:b/>
          <w:sz w:val="24"/>
          <w:szCs w:val="24"/>
        </w:rPr>
        <w:tab/>
        <w:t xml:space="preserve">            </w:t>
      </w:r>
      <w:r w:rsidR="00E23173">
        <w:rPr>
          <w:rFonts w:ascii="Times New Roman" w:hAnsi="Times New Roman"/>
          <w:b/>
          <w:sz w:val="24"/>
          <w:szCs w:val="24"/>
        </w:rPr>
        <w:t xml:space="preserve">    </w:t>
      </w:r>
      <w:r w:rsidRPr="00814D92">
        <w:rPr>
          <w:rFonts w:ascii="Times New Roman" w:hAnsi="Times New Roman"/>
          <w:sz w:val="24"/>
          <w:szCs w:val="24"/>
        </w:rPr>
        <w:t xml:space="preserve">2020- </w:t>
      </w:r>
      <w:r w:rsidR="00E23173">
        <w:rPr>
          <w:rFonts w:ascii="Times New Roman" w:hAnsi="Times New Roman"/>
          <w:sz w:val="24"/>
          <w:szCs w:val="24"/>
        </w:rPr>
        <w:t>2022</w:t>
      </w:r>
      <w:r w:rsidRPr="00814D92">
        <w:rPr>
          <w:rFonts w:ascii="Times New Roman" w:hAnsi="Times New Roman"/>
          <w:b/>
          <w:sz w:val="24"/>
          <w:szCs w:val="24"/>
        </w:rPr>
        <w:t xml:space="preserve"> </w:t>
      </w:r>
    </w:p>
    <w:p w14:paraId="784DEF32" w14:textId="7CE1C5A7" w:rsidR="00E268DE" w:rsidRPr="00814D92" w:rsidRDefault="00720812" w:rsidP="003F7C57">
      <w:pPr>
        <w:spacing w:after="0" w:line="240" w:lineRule="auto"/>
        <w:ind w:right="540"/>
        <w:contextualSpacing/>
        <w:rPr>
          <w:rFonts w:ascii="Times New Roman" w:hAnsi="Times New Roman"/>
          <w:bCs/>
          <w:sz w:val="24"/>
          <w:szCs w:val="24"/>
        </w:rPr>
      </w:pPr>
      <w:r w:rsidRPr="00814D92">
        <w:rPr>
          <w:rFonts w:ascii="Times New Roman" w:hAnsi="Times New Roman"/>
          <w:bCs/>
          <w:sz w:val="24"/>
          <w:szCs w:val="24"/>
        </w:rPr>
        <w:t xml:space="preserve">Department of Behavioral and Social Science, </w:t>
      </w:r>
      <w:r w:rsidR="00E268DE" w:rsidRPr="00814D92">
        <w:rPr>
          <w:rFonts w:ascii="Times New Roman" w:hAnsi="Times New Roman"/>
          <w:bCs/>
          <w:sz w:val="24"/>
          <w:szCs w:val="24"/>
        </w:rPr>
        <w:t>School of Public Health</w:t>
      </w:r>
    </w:p>
    <w:p w14:paraId="20AC998B" w14:textId="43BF5A9A" w:rsidR="00E268DE" w:rsidRPr="00814D92" w:rsidRDefault="00E268DE" w:rsidP="003F7C57">
      <w:pPr>
        <w:spacing w:after="0" w:line="240" w:lineRule="auto"/>
        <w:contextualSpacing/>
        <w:rPr>
          <w:rFonts w:ascii="Times New Roman" w:hAnsi="Times New Roman"/>
          <w:bCs/>
          <w:sz w:val="24"/>
          <w:szCs w:val="24"/>
        </w:rPr>
      </w:pPr>
      <w:r w:rsidRPr="00814D92">
        <w:rPr>
          <w:rFonts w:ascii="Times New Roman" w:hAnsi="Times New Roman"/>
          <w:bCs/>
          <w:sz w:val="24"/>
          <w:szCs w:val="24"/>
        </w:rPr>
        <w:t>Brown University, Providence, RI</w:t>
      </w:r>
    </w:p>
    <w:p w14:paraId="1F039599" w14:textId="77777777" w:rsidR="00E268DE" w:rsidRPr="00814D92" w:rsidRDefault="00E268DE" w:rsidP="008B04A2">
      <w:pPr>
        <w:spacing w:after="0"/>
        <w:contextualSpacing/>
        <w:rPr>
          <w:rFonts w:ascii="Times New Roman" w:hAnsi="Times New Roman"/>
          <w:bCs/>
          <w:sz w:val="24"/>
          <w:szCs w:val="24"/>
        </w:rPr>
      </w:pPr>
    </w:p>
    <w:p w14:paraId="494374AA" w14:textId="5FB0BF77" w:rsidR="008B04A2" w:rsidRPr="00814D92" w:rsidRDefault="008B04A2" w:rsidP="008B04A2">
      <w:pPr>
        <w:spacing w:after="0"/>
        <w:contextualSpacing/>
        <w:rPr>
          <w:rFonts w:ascii="Times New Roman" w:hAnsi="Times New Roman"/>
          <w:b/>
          <w:sz w:val="24"/>
          <w:szCs w:val="24"/>
        </w:rPr>
      </w:pPr>
      <w:r w:rsidRPr="00814D92">
        <w:rPr>
          <w:rFonts w:ascii="Times New Roman" w:hAnsi="Times New Roman"/>
          <w:b/>
          <w:noProof/>
          <w:sz w:val="24"/>
          <w:szCs w:val="24"/>
        </w:rPr>
        <mc:AlternateContent>
          <mc:Choice Requires="wps">
            <w:drawing>
              <wp:anchor distT="0" distB="0" distL="114300" distR="114300" simplePos="0" relativeHeight="251700224" behindDoc="0" locked="0" layoutInCell="1" allowOverlap="1" wp14:anchorId="05C2A85B" wp14:editId="17C152EC">
                <wp:simplePos x="0" y="0"/>
                <wp:positionH relativeFrom="column">
                  <wp:posOffset>0</wp:posOffset>
                </wp:positionH>
                <wp:positionV relativeFrom="paragraph">
                  <wp:posOffset>209550</wp:posOffset>
                </wp:positionV>
                <wp:extent cx="58674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86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30F00" id="Straight Connector 2"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5pt" to="46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" strokecolor="black [3213]" strokeweight=".5pt">
                <v:stroke joinstyle="miter"/>
              </v:line>
            </w:pict>
          </mc:Fallback>
        </mc:AlternateContent>
      </w:r>
      <w:r w:rsidR="00AB68D2" w:rsidRPr="00814D92">
        <w:rPr>
          <w:rFonts w:ascii="Times New Roman" w:hAnsi="Times New Roman"/>
          <w:b/>
          <w:sz w:val="24"/>
          <w:szCs w:val="24"/>
        </w:rPr>
        <w:t>EDUCATION</w:t>
      </w:r>
    </w:p>
    <w:p w14:paraId="6D338D2D" w14:textId="6D11160D" w:rsidR="005B4FD5" w:rsidRPr="00814D92" w:rsidRDefault="0069693B" w:rsidP="006F7F7E">
      <w:pPr>
        <w:spacing w:after="0" w:line="240" w:lineRule="auto"/>
        <w:ind w:right="90"/>
        <w:contextualSpacing/>
        <w:rPr>
          <w:rFonts w:ascii="Times New Roman" w:hAnsi="Times New Roman"/>
          <w:b/>
          <w:sz w:val="24"/>
          <w:szCs w:val="24"/>
        </w:rPr>
      </w:pPr>
      <w:r w:rsidRPr="00814D92">
        <w:rPr>
          <w:rFonts w:ascii="Times New Roman" w:hAnsi="Times New Roman"/>
          <w:b/>
          <w:sz w:val="24"/>
          <w:szCs w:val="24"/>
        </w:rPr>
        <w:t>Ph</w:t>
      </w:r>
      <w:r w:rsidR="00231937" w:rsidRPr="00814D92">
        <w:rPr>
          <w:rFonts w:ascii="Times New Roman" w:hAnsi="Times New Roman"/>
          <w:b/>
          <w:sz w:val="24"/>
          <w:szCs w:val="24"/>
        </w:rPr>
        <w:t>.</w:t>
      </w:r>
      <w:r w:rsidRPr="00814D92">
        <w:rPr>
          <w:rFonts w:ascii="Times New Roman" w:hAnsi="Times New Roman"/>
          <w:b/>
          <w:sz w:val="24"/>
          <w:szCs w:val="24"/>
        </w:rPr>
        <w:t>D</w:t>
      </w:r>
      <w:r w:rsidR="00231937" w:rsidRPr="00814D92">
        <w:rPr>
          <w:rFonts w:ascii="Times New Roman" w:hAnsi="Times New Roman"/>
          <w:b/>
          <w:sz w:val="24"/>
          <w:szCs w:val="24"/>
        </w:rPr>
        <w:t>.</w:t>
      </w:r>
      <w:r w:rsidR="00A900B2" w:rsidRPr="00814D92">
        <w:rPr>
          <w:rFonts w:ascii="Times New Roman" w:hAnsi="Times New Roman"/>
          <w:b/>
          <w:sz w:val="24"/>
          <w:szCs w:val="24"/>
        </w:rPr>
        <w:t>,</w:t>
      </w:r>
      <w:r w:rsidR="004A5D22" w:rsidRPr="00814D92">
        <w:rPr>
          <w:rFonts w:ascii="Times New Roman" w:hAnsi="Times New Roman"/>
          <w:b/>
          <w:sz w:val="24"/>
          <w:szCs w:val="24"/>
        </w:rPr>
        <w:t xml:space="preserve"> Population Health Sciences</w:t>
      </w:r>
      <w:r w:rsidR="00657F87" w:rsidRPr="00814D92">
        <w:rPr>
          <w:rFonts w:ascii="Times New Roman" w:hAnsi="Times New Roman"/>
          <w:b/>
          <w:sz w:val="24"/>
          <w:szCs w:val="24"/>
        </w:rPr>
        <w:tab/>
      </w:r>
      <w:r w:rsidR="00657F87" w:rsidRPr="00814D92">
        <w:rPr>
          <w:rFonts w:ascii="Times New Roman" w:hAnsi="Times New Roman"/>
          <w:b/>
          <w:sz w:val="24"/>
          <w:szCs w:val="24"/>
        </w:rPr>
        <w:tab/>
      </w:r>
      <w:r w:rsidR="004A5D22" w:rsidRPr="00814D92">
        <w:rPr>
          <w:rFonts w:ascii="Times New Roman" w:hAnsi="Times New Roman"/>
          <w:b/>
          <w:sz w:val="24"/>
          <w:szCs w:val="24"/>
        </w:rPr>
        <w:tab/>
        <w:t xml:space="preserve">    </w:t>
      </w:r>
      <w:r w:rsidR="008E40D8" w:rsidRPr="00814D92">
        <w:rPr>
          <w:rFonts w:ascii="Times New Roman" w:hAnsi="Times New Roman"/>
          <w:b/>
          <w:sz w:val="24"/>
          <w:szCs w:val="24"/>
        </w:rPr>
        <w:t xml:space="preserve">     </w:t>
      </w:r>
      <w:r w:rsidR="00AD06C0" w:rsidRPr="00814D92">
        <w:rPr>
          <w:rFonts w:ascii="Times New Roman" w:hAnsi="Times New Roman"/>
          <w:b/>
          <w:sz w:val="24"/>
          <w:szCs w:val="24"/>
        </w:rPr>
        <w:t xml:space="preserve">   </w:t>
      </w:r>
      <w:r w:rsidR="00911B75" w:rsidRPr="00814D92">
        <w:rPr>
          <w:rFonts w:ascii="Times New Roman" w:hAnsi="Times New Roman"/>
          <w:b/>
          <w:sz w:val="24"/>
          <w:szCs w:val="24"/>
        </w:rPr>
        <w:t xml:space="preserve"> </w:t>
      </w:r>
      <w:r w:rsidR="00732BD6" w:rsidRPr="00814D92">
        <w:rPr>
          <w:rFonts w:ascii="Times New Roman" w:hAnsi="Times New Roman"/>
          <w:b/>
          <w:sz w:val="24"/>
          <w:szCs w:val="24"/>
        </w:rPr>
        <w:tab/>
      </w:r>
      <w:r w:rsidR="00732BD6" w:rsidRPr="00814D92">
        <w:rPr>
          <w:rFonts w:ascii="Times New Roman" w:hAnsi="Times New Roman"/>
          <w:b/>
          <w:sz w:val="24"/>
          <w:szCs w:val="24"/>
        </w:rPr>
        <w:tab/>
      </w:r>
      <w:r w:rsidR="00732BD6" w:rsidRPr="00814D92">
        <w:rPr>
          <w:rFonts w:ascii="Times New Roman" w:hAnsi="Times New Roman"/>
          <w:b/>
          <w:sz w:val="24"/>
          <w:szCs w:val="24"/>
        </w:rPr>
        <w:tab/>
        <w:t xml:space="preserve">     </w:t>
      </w:r>
      <w:r w:rsidR="00657F87" w:rsidRPr="00814D92">
        <w:rPr>
          <w:rFonts w:ascii="Times New Roman" w:hAnsi="Times New Roman"/>
          <w:sz w:val="24"/>
          <w:szCs w:val="24"/>
        </w:rPr>
        <w:t>2015</w:t>
      </w:r>
      <w:r w:rsidR="004A5D22" w:rsidRPr="00814D92">
        <w:rPr>
          <w:rFonts w:ascii="Times New Roman" w:hAnsi="Times New Roman"/>
          <w:sz w:val="24"/>
          <w:szCs w:val="24"/>
        </w:rPr>
        <w:t>-</w:t>
      </w:r>
      <w:r w:rsidR="00732BD6" w:rsidRPr="00814D92">
        <w:rPr>
          <w:rFonts w:ascii="Times New Roman" w:hAnsi="Times New Roman"/>
          <w:sz w:val="24"/>
          <w:szCs w:val="24"/>
        </w:rPr>
        <w:t>2020</w:t>
      </w:r>
      <w:r w:rsidR="004A5D22" w:rsidRPr="00814D92">
        <w:rPr>
          <w:rFonts w:ascii="Times New Roman" w:hAnsi="Times New Roman"/>
          <w:b/>
          <w:sz w:val="24"/>
          <w:szCs w:val="24"/>
        </w:rPr>
        <w:t xml:space="preserve"> </w:t>
      </w:r>
    </w:p>
    <w:p w14:paraId="5AB6805A" w14:textId="692F4B90" w:rsidR="00A85F89" w:rsidRPr="00814D92" w:rsidRDefault="00A85F89" w:rsidP="00EB0B0D">
      <w:pPr>
        <w:spacing w:after="0" w:line="240" w:lineRule="auto"/>
        <w:rPr>
          <w:rFonts w:ascii="Times New Roman" w:hAnsi="Times New Roman"/>
          <w:sz w:val="24"/>
          <w:szCs w:val="24"/>
        </w:rPr>
      </w:pPr>
      <w:r w:rsidRPr="00814D92">
        <w:rPr>
          <w:rFonts w:ascii="Times New Roman" w:hAnsi="Times New Roman"/>
          <w:sz w:val="24"/>
          <w:szCs w:val="24"/>
        </w:rPr>
        <w:t xml:space="preserve">Department of </w:t>
      </w:r>
      <w:r w:rsidR="004565FC" w:rsidRPr="00814D92">
        <w:rPr>
          <w:rFonts w:ascii="Times New Roman" w:hAnsi="Times New Roman"/>
          <w:sz w:val="24"/>
          <w:szCs w:val="24"/>
        </w:rPr>
        <w:t xml:space="preserve">Preventive Medicine and </w:t>
      </w:r>
      <w:r w:rsidR="00B05FDE" w:rsidRPr="00814D92">
        <w:rPr>
          <w:rFonts w:ascii="Times New Roman" w:hAnsi="Times New Roman"/>
          <w:sz w:val="24"/>
          <w:szCs w:val="24"/>
        </w:rPr>
        <w:t>Population</w:t>
      </w:r>
      <w:r w:rsidR="004565FC" w:rsidRPr="00814D92">
        <w:rPr>
          <w:rFonts w:ascii="Times New Roman" w:hAnsi="Times New Roman"/>
          <w:sz w:val="24"/>
          <w:szCs w:val="24"/>
        </w:rPr>
        <w:t xml:space="preserve"> Health</w:t>
      </w:r>
    </w:p>
    <w:p w14:paraId="5672BA56" w14:textId="4A2D8D35" w:rsidR="00FE01DC" w:rsidRPr="00814D92" w:rsidRDefault="00FE01DC" w:rsidP="00EB0B0D">
      <w:pPr>
        <w:spacing w:after="0" w:line="240" w:lineRule="auto"/>
        <w:rPr>
          <w:rFonts w:ascii="Times New Roman" w:hAnsi="Times New Roman"/>
          <w:sz w:val="24"/>
          <w:szCs w:val="24"/>
        </w:rPr>
      </w:pPr>
      <w:r w:rsidRPr="00814D92">
        <w:rPr>
          <w:rFonts w:ascii="Times New Roman" w:hAnsi="Times New Roman"/>
          <w:sz w:val="24"/>
          <w:szCs w:val="24"/>
        </w:rPr>
        <w:t>Sealy Center on Aging</w:t>
      </w:r>
    </w:p>
    <w:p w14:paraId="2666DBEE" w14:textId="5D6E4D3B" w:rsidR="00A85F89" w:rsidRPr="00814D92" w:rsidRDefault="00102F5B" w:rsidP="00EB0B0D">
      <w:pPr>
        <w:spacing w:after="0" w:line="240" w:lineRule="auto"/>
        <w:rPr>
          <w:rFonts w:ascii="Times New Roman" w:hAnsi="Times New Roman"/>
          <w:sz w:val="24"/>
          <w:szCs w:val="24"/>
        </w:rPr>
      </w:pPr>
      <w:r w:rsidRPr="00814D92">
        <w:rPr>
          <w:rFonts w:ascii="Times New Roman" w:hAnsi="Times New Roman"/>
          <w:sz w:val="24"/>
          <w:szCs w:val="24"/>
        </w:rPr>
        <w:t>University of Texas Medical Branch, Galveston, TX</w:t>
      </w:r>
    </w:p>
    <w:p w14:paraId="53100E21" w14:textId="21928CC2" w:rsidR="00A85F89" w:rsidRPr="00814D92" w:rsidRDefault="00A85F89" w:rsidP="00EB0B0D">
      <w:pPr>
        <w:spacing w:after="0" w:line="240" w:lineRule="auto"/>
        <w:rPr>
          <w:rFonts w:ascii="Times New Roman" w:hAnsi="Times New Roman"/>
          <w:sz w:val="24"/>
          <w:szCs w:val="24"/>
        </w:rPr>
      </w:pP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p>
    <w:p w14:paraId="1D1542D0" w14:textId="5653572E" w:rsidR="0062350F" w:rsidRPr="00814D92" w:rsidRDefault="004A5D22" w:rsidP="00EB0B0D">
      <w:pPr>
        <w:spacing w:after="0" w:line="240" w:lineRule="auto"/>
        <w:rPr>
          <w:rFonts w:ascii="Times New Roman" w:hAnsi="Times New Roman"/>
          <w:sz w:val="24"/>
          <w:szCs w:val="24"/>
        </w:rPr>
      </w:pPr>
      <w:r w:rsidRPr="00814D92">
        <w:rPr>
          <w:rFonts w:ascii="Times New Roman" w:hAnsi="Times New Roman"/>
          <w:b/>
          <w:sz w:val="24"/>
          <w:szCs w:val="24"/>
        </w:rPr>
        <w:t>B.S.</w:t>
      </w:r>
      <w:r w:rsidR="009F512B" w:rsidRPr="00814D92">
        <w:rPr>
          <w:rFonts w:ascii="Times New Roman" w:hAnsi="Times New Roman"/>
          <w:b/>
          <w:sz w:val="24"/>
          <w:szCs w:val="24"/>
        </w:rPr>
        <w:t xml:space="preserve"> in</w:t>
      </w:r>
      <w:r w:rsidR="00633B34" w:rsidRPr="00814D92">
        <w:rPr>
          <w:rFonts w:ascii="Times New Roman" w:hAnsi="Times New Roman"/>
          <w:b/>
          <w:sz w:val="24"/>
          <w:szCs w:val="24"/>
        </w:rPr>
        <w:t xml:space="preserve"> </w:t>
      </w:r>
      <w:r w:rsidR="004565FC" w:rsidRPr="00814D92">
        <w:rPr>
          <w:rFonts w:ascii="Times New Roman" w:hAnsi="Times New Roman"/>
          <w:b/>
          <w:sz w:val="24"/>
          <w:szCs w:val="24"/>
        </w:rPr>
        <w:t>Nutrition</w:t>
      </w:r>
      <w:r w:rsidR="003623F5" w:rsidRPr="00814D92">
        <w:rPr>
          <w:rFonts w:ascii="Times New Roman" w:hAnsi="Times New Roman"/>
          <w:b/>
          <w:sz w:val="24"/>
          <w:szCs w:val="24"/>
        </w:rPr>
        <w:tab/>
      </w:r>
      <w:r w:rsidR="003623F5" w:rsidRPr="00814D92">
        <w:rPr>
          <w:rFonts w:ascii="Times New Roman" w:hAnsi="Times New Roman"/>
          <w:b/>
          <w:sz w:val="24"/>
          <w:szCs w:val="24"/>
        </w:rPr>
        <w:tab/>
      </w:r>
      <w:r w:rsidR="003623F5" w:rsidRPr="00814D92">
        <w:rPr>
          <w:rFonts w:ascii="Times New Roman" w:hAnsi="Times New Roman"/>
          <w:b/>
          <w:sz w:val="24"/>
          <w:szCs w:val="24"/>
        </w:rPr>
        <w:tab/>
      </w:r>
      <w:r w:rsidR="003623F5" w:rsidRPr="00814D92">
        <w:rPr>
          <w:rFonts w:ascii="Times New Roman" w:hAnsi="Times New Roman"/>
          <w:b/>
          <w:sz w:val="24"/>
          <w:szCs w:val="24"/>
        </w:rPr>
        <w:tab/>
      </w:r>
      <w:r w:rsidR="003623F5" w:rsidRPr="00814D92">
        <w:rPr>
          <w:rFonts w:ascii="Times New Roman" w:hAnsi="Times New Roman"/>
          <w:b/>
          <w:sz w:val="24"/>
          <w:szCs w:val="24"/>
        </w:rPr>
        <w:tab/>
        <w:t xml:space="preserve">              </w:t>
      </w:r>
      <w:r w:rsidR="003623F5" w:rsidRPr="00814D92">
        <w:rPr>
          <w:rFonts w:ascii="Times New Roman" w:hAnsi="Times New Roman"/>
          <w:b/>
          <w:sz w:val="24"/>
          <w:szCs w:val="24"/>
        </w:rPr>
        <w:tab/>
        <w:t xml:space="preserve"> </w:t>
      </w:r>
      <w:r w:rsidR="0062350F" w:rsidRPr="00814D92">
        <w:rPr>
          <w:rFonts w:ascii="Times New Roman" w:hAnsi="Times New Roman"/>
          <w:b/>
          <w:sz w:val="24"/>
          <w:szCs w:val="24"/>
        </w:rPr>
        <w:t xml:space="preserve">                        </w:t>
      </w:r>
      <w:r w:rsidR="00AD06C0" w:rsidRPr="00814D92">
        <w:rPr>
          <w:rFonts w:ascii="Times New Roman" w:hAnsi="Times New Roman"/>
          <w:b/>
          <w:sz w:val="24"/>
          <w:szCs w:val="24"/>
        </w:rPr>
        <w:t xml:space="preserve"> </w:t>
      </w:r>
      <w:r w:rsidR="00862BCA" w:rsidRPr="00814D92">
        <w:rPr>
          <w:rFonts w:ascii="Times New Roman" w:hAnsi="Times New Roman"/>
          <w:b/>
          <w:sz w:val="24"/>
          <w:szCs w:val="24"/>
        </w:rPr>
        <w:t xml:space="preserve"> </w:t>
      </w:r>
      <w:r w:rsidR="00962809" w:rsidRPr="00814D92">
        <w:rPr>
          <w:rFonts w:ascii="Times New Roman" w:hAnsi="Times New Roman"/>
          <w:b/>
          <w:sz w:val="24"/>
          <w:szCs w:val="24"/>
        </w:rPr>
        <w:t xml:space="preserve">  </w:t>
      </w:r>
      <w:r w:rsidR="003623F5" w:rsidRPr="00814D92">
        <w:rPr>
          <w:rFonts w:ascii="Times New Roman" w:hAnsi="Times New Roman"/>
          <w:sz w:val="24"/>
          <w:szCs w:val="24"/>
        </w:rPr>
        <w:t>2010-201</w:t>
      </w:r>
      <w:r w:rsidR="00856C74" w:rsidRPr="00814D92">
        <w:rPr>
          <w:rFonts w:ascii="Times New Roman" w:hAnsi="Times New Roman"/>
          <w:sz w:val="24"/>
          <w:szCs w:val="24"/>
        </w:rPr>
        <w:t>5</w:t>
      </w:r>
      <w:r w:rsidR="002C79AF" w:rsidRPr="00814D92">
        <w:rPr>
          <w:rFonts w:ascii="Times New Roman" w:hAnsi="Times New Roman"/>
          <w:sz w:val="24"/>
          <w:szCs w:val="24"/>
        </w:rPr>
        <w:t xml:space="preserve"> </w:t>
      </w:r>
    </w:p>
    <w:p w14:paraId="1A2C02E1" w14:textId="1AFB4851" w:rsidR="00633B34" w:rsidRPr="00814D92" w:rsidRDefault="00974B34" w:rsidP="00EB0B0D">
      <w:pPr>
        <w:spacing w:after="0" w:line="240" w:lineRule="auto"/>
        <w:rPr>
          <w:rFonts w:ascii="Times New Roman" w:hAnsi="Times New Roman"/>
          <w:sz w:val="24"/>
          <w:szCs w:val="24"/>
        </w:rPr>
      </w:pPr>
      <w:r w:rsidRPr="00814D92">
        <w:rPr>
          <w:rFonts w:ascii="Times New Roman" w:hAnsi="Times New Roman"/>
          <w:sz w:val="24"/>
          <w:szCs w:val="24"/>
        </w:rPr>
        <w:t>University</w:t>
      </w:r>
      <w:r w:rsidR="004565FC" w:rsidRPr="00814D92">
        <w:rPr>
          <w:rFonts w:ascii="Times New Roman" w:hAnsi="Times New Roman"/>
          <w:sz w:val="24"/>
          <w:szCs w:val="24"/>
        </w:rPr>
        <w:t xml:space="preserve"> of Campinas</w:t>
      </w:r>
      <w:r w:rsidRPr="00814D92">
        <w:rPr>
          <w:rFonts w:ascii="Times New Roman" w:hAnsi="Times New Roman"/>
          <w:sz w:val="24"/>
          <w:szCs w:val="24"/>
        </w:rPr>
        <w:t xml:space="preserve">, </w:t>
      </w:r>
      <w:r w:rsidR="004565FC" w:rsidRPr="00814D92">
        <w:rPr>
          <w:rFonts w:ascii="Times New Roman" w:hAnsi="Times New Roman"/>
          <w:sz w:val="24"/>
          <w:szCs w:val="24"/>
        </w:rPr>
        <w:t>Campinas, Sao Paulo, Brazil</w:t>
      </w:r>
    </w:p>
    <w:p w14:paraId="25882D1E" w14:textId="77777777" w:rsidR="00A75AA7" w:rsidRPr="00814D92" w:rsidRDefault="00A75AA7" w:rsidP="00A75AA7">
      <w:pPr>
        <w:tabs>
          <w:tab w:val="left" w:pos="2160"/>
        </w:tabs>
        <w:spacing w:after="0" w:line="240" w:lineRule="auto"/>
        <w:contextualSpacing/>
        <w:rPr>
          <w:rFonts w:ascii="Times New Roman" w:hAnsi="Times New Roman"/>
          <w:b/>
          <w:noProof/>
          <w:sz w:val="24"/>
          <w:szCs w:val="24"/>
        </w:rPr>
      </w:pPr>
    </w:p>
    <w:p w14:paraId="0806C840" w14:textId="7FFCEFCB" w:rsidR="00A75AA7" w:rsidRPr="00814D92" w:rsidRDefault="00A75AA7" w:rsidP="00A75AA7">
      <w:pPr>
        <w:tabs>
          <w:tab w:val="left" w:pos="2160"/>
        </w:tabs>
        <w:spacing w:after="0" w:line="240" w:lineRule="auto"/>
        <w:contextualSpacing/>
        <w:rPr>
          <w:rFonts w:ascii="Times New Roman" w:hAnsi="Times New Roman"/>
          <w:sz w:val="24"/>
          <w:szCs w:val="24"/>
        </w:rPr>
      </w:pPr>
      <w:r w:rsidRPr="00814D92">
        <w:rPr>
          <w:rFonts w:ascii="Times New Roman" w:hAnsi="Times New Roman"/>
          <w:b/>
          <w:noProof/>
          <w:sz w:val="24"/>
          <w:szCs w:val="24"/>
        </w:rPr>
        <mc:AlternateContent>
          <mc:Choice Requires="wps">
            <w:drawing>
              <wp:anchor distT="0" distB="0" distL="114300" distR="114300" simplePos="0" relativeHeight="251712512" behindDoc="0" locked="0" layoutInCell="1" allowOverlap="1" wp14:anchorId="3FF97436" wp14:editId="5FEC1C0C">
                <wp:simplePos x="0" y="0"/>
                <wp:positionH relativeFrom="column">
                  <wp:posOffset>0</wp:posOffset>
                </wp:positionH>
                <wp:positionV relativeFrom="paragraph">
                  <wp:posOffset>200025</wp:posOffset>
                </wp:positionV>
                <wp:extent cx="586740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586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C56899" id="Straight Connector 10"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75pt" to="46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" strokecolor="black [3213]" strokeweight=".5pt">
                <v:stroke joinstyle="miter"/>
              </v:line>
            </w:pict>
          </mc:Fallback>
        </mc:AlternateContent>
      </w:r>
      <w:r w:rsidRPr="00814D92">
        <w:rPr>
          <w:rFonts w:ascii="Times New Roman" w:hAnsi="Times New Roman"/>
          <w:b/>
          <w:noProof/>
          <w:sz w:val="24"/>
          <w:szCs w:val="24"/>
        </w:rPr>
        <w:t>PUBLICATIONS</w:t>
      </w:r>
    </w:p>
    <w:p w14:paraId="073CFD12" w14:textId="3D580420" w:rsidR="00A75AA7" w:rsidRPr="00814D92" w:rsidRDefault="00B748AF" w:rsidP="00A75AA7">
      <w:pPr>
        <w:widowControl w:val="0"/>
        <w:autoSpaceDE w:val="0"/>
        <w:autoSpaceDN w:val="0"/>
        <w:adjustRightInd w:val="0"/>
        <w:spacing w:after="0" w:line="240" w:lineRule="auto"/>
        <w:rPr>
          <w:rFonts w:ascii="Times New Roman" w:hAnsi="Times New Roman"/>
          <w:b/>
          <w:sz w:val="24"/>
          <w:szCs w:val="24"/>
          <w:u w:val="single"/>
        </w:rPr>
      </w:pPr>
      <w:r>
        <w:rPr>
          <w:rFonts w:ascii="Times New Roman" w:hAnsi="Times New Roman"/>
          <w:b/>
          <w:sz w:val="24"/>
          <w:szCs w:val="24"/>
          <w:u w:val="single"/>
        </w:rPr>
        <w:t>Under Review</w:t>
      </w:r>
    </w:p>
    <w:p w14:paraId="3AEE1F64" w14:textId="77777777" w:rsidR="00F628F7" w:rsidRPr="00814D92" w:rsidRDefault="00F628F7" w:rsidP="00A75AA7">
      <w:pPr>
        <w:widowControl w:val="0"/>
        <w:autoSpaceDE w:val="0"/>
        <w:autoSpaceDN w:val="0"/>
        <w:adjustRightInd w:val="0"/>
        <w:spacing w:after="0" w:line="240" w:lineRule="auto"/>
        <w:rPr>
          <w:rFonts w:ascii="Times New Roman" w:hAnsi="Times New Roman"/>
          <w:b/>
          <w:sz w:val="24"/>
          <w:szCs w:val="24"/>
          <w:u w:val="single"/>
        </w:rPr>
      </w:pPr>
    </w:p>
    <w:p w14:paraId="533CC4D2" w14:textId="77777777" w:rsidR="00B748AF" w:rsidRPr="00B748AF" w:rsidRDefault="00B748AF" w:rsidP="00B748AF">
      <w:pPr>
        <w:widowControl w:val="0"/>
        <w:autoSpaceDE w:val="0"/>
        <w:autoSpaceDN w:val="0"/>
        <w:adjustRightInd w:val="0"/>
        <w:spacing w:after="0" w:line="240" w:lineRule="auto"/>
        <w:rPr>
          <w:rFonts w:ascii="Times New Roman" w:hAnsi="Times New Roman"/>
          <w:b/>
          <w:sz w:val="24"/>
          <w:szCs w:val="24"/>
          <w:u w:val="single"/>
        </w:rPr>
      </w:pPr>
      <w:bookmarkStart w:id="0" w:name="_Hlk52801031"/>
      <w:r w:rsidRPr="00B748AF">
        <w:rPr>
          <w:rFonts w:ascii="Times New Roman" w:hAnsi="Times New Roman"/>
          <w:b/>
          <w:sz w:val="24"/>
          <w:szCs w:val="24"/>
          <w:u w:val="single"/>
        </w:rPr>
        <w:t>Peer-reviewed publications</w:t>
      </w:r>
    </w:p>
    <w:p w14:paraId="4215FDAC" w14:textId="2E241E03" w:rsidR="00E23173" w:rsidRPr="00E23173" w:rsidRDefault="00E23173" w:rsidP="00E23173">
      <w:pPr>
        <w:pStyle w:val="ListParagraph"/>
        <w:widowControl w:val="0"/>
        <w:numPr>
          <w:ilvl w:val="0"/>
          <w:numId w:val="47"/>
        </w:numPr>
        <w:autoSpaceDE w:val="0"/>
        <w:autoSpaceDN w:val="0"/>
        <w:adjustRightInd w:val="0"/>
        <w:spacing w:after="0" w:line="240" w:lineRule="auto"/>
        <w:ind w:right="86"/>
        <w:jc w:val="both"/>
        <w:rPr>
          <w:rFonts w:ascii="Times New Roman" w:hAnsi="Times New Roman"/>
          <w:sz w:val="24"/>
          <w:szCs w:val="24"/>
        </w:rPr>
      </w:pPr>
      <w:r w:rsidRPr="00B748AF">
        <w:rPr>
          <w:rFonts w:ascii="Times New Roman" w:hAnsi="Times New Roman"/>
          <w:b/>
          <w:sz w:val="24"/>
          <w:szCs w:val="24"/>
        </w:rPr>
        <w:t>Avila JC</w:t>
      </w:r>
      <w:r w:rsidRPr="00B748AF">
        <w:rPr>
          <w:rFonts w:ascii="Times New Roman" w:hAnsi="Times New Roman"/>
          <w:sz w:val="24"/>
          <w:szCs w:val="24"/>
        </w:rPr>
        <w:t xml:space="preserve">, Lee S, </w:t>
      </w:r>
      <w:proofErr w:type="spellStart"/>
      <w:r w:rsidRPr="00B748AF">
        <w:rPr>
          <w:rFonts w:ascii="Times New Roman" w:hAnsi="Times New Roman"/>
          <w:sz w:val="24"/>
          <w:szCs w:val="24"/>
        </w:rPr>
        <w:t>Osuoha</w:t>
      </w:r>
      <w:proofErr w:type="spellEnd"/>
      <w:r w:rsidRPr="00B748AF">
        <w:rPr>
          <w:rFonts w:ascii="Times New Roman" w:hAnsi="Times New Roman"/>
          <w:sz w:val="24"/>
          <w:szCs w:val="24"/>
        </w:rPr>
        <w:t xml:space="preserve"> E, Maglalang DD, Sokolovsky A, Ahluwalia J. Socioeconomic status </w:t>
      </w:r>
      <w:r w:rsidRPr="00E23173">
        <w:rPr>
          <w:rFonts w:ascii="Times New Roman" w:hAnsi="Times New Roman"/>
          <w:sz w:val="24"/>
          <w:szCs w:val="24"/>
        </w:rPr>
        <w:t xml:space="preserve">across the life course and smoking cessation among older adult smokers in the U.S. </w:t>
      </w:r>
      <w:r w:rsidRPr="00E23173">
        <w:rPr>
          <w:rFonts w:ascii="Times New Roman" w:hAnsi="Times New Roman"/>
          <w:sz w:val="24"/>
          <w:szCs w:val="24"/>
          <w:u w:val="single"/>
        </w:rPr>
        <w:t xml:space="preserve">Addictive Behaviors. </w:t>
      </w:r>
      <w:r w:rsidRPr="00E23173">
        <w:rPr>
          <w:rFonts w:ascii="Times New Roman" w:hAnsi="Times New Roman"/>
          <w:sz w:val="24"/>
          <w:szCs w:val="24"/>
        </w:rPr>
        <w:t xml:space="preserve">2022. </w:t>
      </w:r>
      <w:proofErr w:type="spellStart"/>
      <w:r w:rsidRPr="00E23173">
        <w:rPr>
          <w:rFonts w:ascii="Times New Roman" w:hAnsi="Times New Roman"/>
          <w:sz w:val="24"/>
          <w:szCs w:val="24"/>
        </w:rPr>
        <w:t>Epub</w:t>
      </w:r>
      <w:proofErr w:type="spellEnd"/>
      <w:r w:rsidRPr="00E23173">
        <w:rPr>
          <w:rFonts w:ascii="Times New Roman" w:hAnsi="Times New Roman"/>
          <w:sz w:val="24"/>
          <w:szCs w:val="24"/>
        </w:rPr>
        <w:t xml:space="preserve"> ahead of print.</w:t>
      </w:r>
    </w:p>
    <w:p w14:paraId="7E2D07D3" w14:textId="1023A24C" w:rsidR="00B748AF" w:rsidRPr="00E23173" w:rsidRDefault="00B748AF" w:rsidP="00B748AF">
      <w:pPr>
        <w:pStyle w:val="ListParagraph"/>
        <w:widowControl w:val="0"/>
        <w:numPr>
          <w:ilvl w:val="0"/>
          <w:numId w:val="47"/>
        </w:numPr>
        <w:autoSpaceDE w:val="0"/>
        <w:autoSpaceDN w:val="0"/>
        <w:adjustRightInd w:val="0"/>
        <w:spacing w:after="0" w:line="240" w:lineRule="auto"/>
        <w:ind w:right="86"/>
        <w:jc w:val="both"/>
        <w:rPr>
          <w:rFonts w:ascii="Times New Roman" w:hAnsi="Times New Roman"/>
          <w:sz w:val="24"/>
          <w:szCs w:val="24"/>
        </w:rPr>
      </w:pPr>
      <w:proofErr w:type="spellStart"/>
      <w:r w:rsidRPr="00E23173">
        <w:rPr>
          <w:rFonts w:ascii="Times New Roman" w:hAnsi="Times New Roman"/>
          <w:sz w:val="24"/>
          <w:szCs w:val="24"/>
        </w:rPr>
        <w:t>Szapary</w:t>
      </w:r>
      <w:proofErr w:type="spellEnd"/>
      <w:r w:rsidRPr="00E23173">
        <w:rPr>
          <w:rFonts w:ascii="Times New Roman" w:hAnsi="Times New Roman"/>
          <w:sz w:val="24"/>
          <w:szCs w:val="24"/>
        </w:rPr>
        <w:t xml:space="preserve"> C*, </w:t>
      </w:r>
      <w:r w:rsidRPr="00E23173">
        <w:rPr>
          <w:rFonts w:ascii="Times New Roman" w:hAnsi="Times New Roman"/>
          <w:b/>
          <w:sz w:val="24"/>
          <w:szCs w:val="24"/>
        </w:rPr>
        <w:t>Avila JC</w:t>
      </w:r>
      <w:r w:rsidRPr="00E23173">
        <w:rPr>
          <w:rFonts w:ascii="Times New Roman" w:hAnsi="Times New Roman"/>
          <w:sz w:val="24"/>
          <w:szCs w:val="24"/>
        </w:rPr>
        <w:t xml:space="preserve">, Monnig M, Sokolovsky A, DeCost G, Ahluwalia JS. Patterns of Behavioral Adherence to CDC Covid-19 Mitigation Guidelines among Current, Former and Never Smokers. </w:t>
      </w:r>
      <w:r w:rsidRPr="00E23173">
        <w:rPr>
          <w:rFonts w:ascii="Times New Roman" w:hAnsi="Times New Roman"/>
          <w:sz w:val="24"/>
          <w:szCs w:val="24"/>
          <w:u w:val="single"/>
        </w:rPr>
        <w:t>American Journal of Health Behavior</w:t>
      </w:r>
      <w:r w:rsidRPr="00E23173">
        <w:rPr>
          <w:rFonts w:ascii="Times New Roman" w:hAnsi="Times New Roman"/>
          <w:sz w:val="24"/>
          <w:szCs w:val="24"/>
        </w:rPr>
        <w:t>. 2022. Accepted for publication.</w:t>
      </w:r>
    </w:p>
    <w:p w14:paraId="4DAD49E8" w14:textId="77777777" w:rsidR="00B748AF" w:rsidRPr="00E23173" w:rsidRDefault="00B748AF" w:rsidP="00B748AF">
      <w:pPr>
        <w:pStyle w:val="ListParagraph"/>
        <w:numPr>
          <w:ilvl w:val="0"/>
          <w:numId w:val="47"/>
        </w:numPr>
        <w:rPr>
          <w:rFonts w:ascii="Times New Roman" w:hAnsi="Times New Roman"/>
          <w:sz w:val="24"/>
          <w:szCs w:val="24"/>
        </w:rPr>
      </w:pPr>
      <w:r w:rsidRPr="00E23173">
        <w:rPr>
          <w:rFonts w:ascii="Times New Roman" w:hAnsi="Times New Roman"/>
          <w:b/>
          <w:sz w:val="24"/>
          <w:szCs w:val="24"/>
          <w:lang w:val="pt-BR"/>
        </w:rPr>
        <w:t>Avila JC</w:t>
      </w:r>
      <w:r w:rsidRPr="00E23173">
        <w:rPr>
          <w:rFonts w:ascii="Times New Roman" w:hAnsi="Times New Roman"/>
          <w:sz w:val="24"/>
          <w:szCs w:val="24"/>
          <w:lang w:val="pt-BR"/>
        </w:rPr>
        <w:t xml:space="preserve">, Berg C, Robinson J, Ahluwalia JS. </w:t>
      </w:r>
      <w:r w:rsidRPr="00E23173">
        <w:rPr>
          <w:rFonts w:ascii="Times New Roman" w:hAnsi="Times New Roman"/>
          <w:sz w:val="24"/>
          <w:szCs w:val="24"/>
        </w:rPr>
        <w:t xml:space="preserve">Short and Long-Term Cigarette and Tobacco Abstinence among Daily and Non-Daily Older Smokers. </w:t>
      </w:r>
      <w:r w:rsidRPr="00E23173">
        <w:rPr>
          <w:rFonts w:ascii="Times New Roman" w:hAnsi="Times New Roman"/>
          <w:sz w:val="24"/>
          <w:szCs w:val="24"/>
          <w:u w:val="single"/>
        </w:rPr>
        <w:t>Nicotine Tob Res</w:t>
      </w:r>
      <w:r w:rsidRPr="00E23173">
        <w:rPr>
          <w:rFonts w:ascii="Times New Roman" w:hAnsi="Times New Roman"/>
          <w:sz w:val="24"/>
          <w:szCs w:val="24"/>
        </w:rPr>
        <w:t xml:space="preserve">. 2022 May </w:t>
      </w:r>
      <w:proofErr w:type="gramStart"/>
      <w:r w:rsidRPr="00E23173">
        <w:rPr>
          <w:rFonts w:ascii="Times New Roman" w:hAnsi="Times New Roman"/>
          <w:sz w:val="24"/>
          <w:szCs w:val="24"/>
        </w:rPr>
        <w:t>3:ntac</w:t>
      </w:r>
      <w:proofErr w:type="gramEnd"/>
      <w:r w:rsidRPr="00E23173">
        <w:rPr>
          <w:rFonts w:ascii="Times New Roman" w:hAnsi="Times New Roman"/>
          <w:sz w:val="24"/>
          <w:szCs w:val="24"/>
        </w:rPr>
        <w:t xml:space="preserve">116. </w:t>
      </w:r>
      <w:proofErr w:type="spellStart"/>
      <w:r w:rsidRPr="00E23173">
        <w:rPr>
          <w:rFonts w:ascii="Times New Roman" w:hAnsi="Times New Roman"/>
          <w:sz w:val="24"/>
          <w:szCs w:val="24"/>
        </w:rPr>
        <w:t>Epub</w:t>
      </w:r>
      <w:proofErr w:type="spellEnd"/>
      <w:r w:rsidRPr="00E23173">
        <w:rPr>
          <w:rFonts w:ascii="Times New Roman" w:hAnsi="Times New Roman"/>
          <w:sz w:val="24"/>
          <w:szCs w:val="24"/>
        </w:rPr>
        <w:t xml:space="preserve"> ahead of print.</w:t>
      </w:r>
    </w:p>
    <w:p w14:paraId="48B73E29" w14:textId="10B91BFB" w:rsidR="00B748AF" w:rsidRPr="00E23173" w:rsidRDefault="00B748AF" w:rsidP="00B748AF">
      <w:pPr>
        <w:pStyle w:val="ListParagraph"/>
        <w:numPr>
          <w:ilvl w:val="0"/>
          <w:numId w:val="47"/>
        </w:numPr>
        <w:rPr>
          <w:rFonts w:ascii="Times New Roman" w:hAnsi="Times New Roman"/>
          <w:sz w:val="24"/>
          <w:szCs w:val="24"/>
        </w:rPr>
      </w:pPr>
      <w:r w:rsidRPr="00E23173">
        <w:rPr>
          <w:rFonts w:ascii="Times New Roman" w:hAnsi="Times New Roman"/>
          <w:b/>
          <w:sz w:val="24"/>
          <w:szCs w:val="24"/>
        </w:rPr>
        <w:t>Avila JC</w:t>
      </w:r>
      <w:r w:rsidRPr="00E23173">
        <w:rPr>
          <w:rFonts w:ascii="Times New Roman" w:hAnsi="Times New Roman"/>
          <w:sz w:val="24"/>
          <w:szCs w:val="24"/>
        </w:rPr>
        <w:t xml:space="preserve">, Sokolovsky A, Nollen N, Schmid C, Ahluwalia J. Race/ethnicity and the impact of cumulative adversities on smoking trajectories among current smokers in the U.S. </w:t>
      </w:r>
      <w:r w:rsidRPr="00E23173">
        <w:rPr>
          <w:rFonts w:ascii="Times New Roman" w:hAnsi="Times New Roman"/>
          <w:sz w:val="24"/>
          <w:szCs w:val="24"/>
          <w:u w:val="single"/>
        </w:rPr>
        <w:t>Addictive Behaviors</w:t>
      </w:r>
      <w:r w:rsidRPr="00E23173">
        <w:rPr>
          <w:rFonts w:ascii="Times New Roman" w:hAnsi="Times New Roman"/>
          <w:sz w:val="24"/>
          <w:szCs w:val="24"/>
        </w:rPr>
        <w:t xml:space="preserve">. 2022 </w:t>
      </w:r>
      <w:proofErr w:type="gramStart"/>
      <w:r w:rsidRPr="00E23173">
        <w:rPr>
          <w:rFonts w:ascii="Times New Roman" w:hAnsi="Times New Roman"/>
          <w:sz w:val="24"/>
          <w:szCs w:val="24"/>
        </w:rPr>
        <w:t>Aug;131:107332</w:t>
      </w:r>
      <w:proofErr w:type="gramEnd"/>
      <w:r w:rsidRPr="00E23173">
        <w:rPr>
          <w:rFonts w:ascii="Times New Roman" w:hAnsi="Times New Roman"/>
          <w:sz w:val="24"/>
          <w:szCs w:val="24"/>
        </w:rPr>
        <w:t xml:space="preserve">. </w:t>
      </w:r>
      <w:proofErr w:type="spellStart"/>
      <w:r w:rsidRPr="00E23173">
        <w:rPr>
          <w:rFonts w:ascii="Times New Roman" w:hAnsi="Times New Roman"/>
          <w:sz w:val="24"/>
          <w:szCs w:val="24"/>
        </w:rPr>
        <w:t>Epub</w:t>
      </w:r>
      <w:proofErr w:type="spellEnd"/>
      <w:r w:rsidRPr="00E23173">
        <w:rPr>
          <w:rFonts w:ascii="Times New Roman" w:hAnsi="Times New Roman"/>
          <w:sz w:val="24"/>
          <w:szCs w:val="24"/>
        </w:rPr>
        <w:t xml:space="preserve"> 2022 Apr 9.</w:t>
      </w:r>
    </w:p>
    <w:p w14:paraId="0287BAFE" w14:textId="77777777" w:rsidR="00B748AF" w:rsidRPr="00E23173" w:rsidRDefault="00B748AF" w:rsidP="00B748AF">
      <w:pPr>
        <w:pStyle w:val="ListParagraph"/>
        <w:numPr>
          <w:ilvl w:val="0"/>
          <w:numId w:val="47"/>
        </w:numPr>
        <w:rPr>
          <w:rFonts w:ascii="Times New Roman" w:hAnsi="Times New Roman"/>
          <w:sz w:val="24"/>
          <w:szCs w:val="24"/>
        </w:rPr>
      </w:pPr>
      <w:r w:rsidRPr="00E23173">
        <w:rPr>
          <w:rFonts w:ascii="Times New Roman" w:hAnsi="Times New Roman"/>
          <w:sz w:val="24"/>
          <w:szCs w:val="24"/>
        </w:rPr>
        <w:lastRenderedPageBreak/>
        <w:t xml:space="preserve">Maglalang DD, </w:t>
      </w:r>
      <w:r w:rsidRPr="00E23173">
        <w:rPr>
          <w:rFonts w:ascii="Times New Roman" w:hAnsi="Times New Roman"/>
          <w:b/>
          <w:sz w:val="24"/>
          <w:szCs w:val="24"/>
        </w:rPr>
        <w:t>Avila JC</w:t>
      </w:r>
      <w:r w:rsidRPr="00E23173">
        <w:rPr>
          <w:rFonts w:ascii="Times New Roman" w:hAnsi="Times New Roman"/>
          <w:sz w:val="24"/>
          <w:szCs w:val="24"/>
        </w:rPr>
        <w:t xml:space="preserve">, Ahluwalia JS, Murphy C, Alexander AC, Nollen N. Financial Strain and Educational Attainment on Smoking Abstinence of African Americans and Whites Who Smoke. </w:t>
      </w:r>
      <w:r w:rsidRPr="00E23173">
        <w:rPr>
          <w:rFonts w:ascii="Times New Roman" w:hAnsi="Times New Roman"/>
          <w:sz w:val="24"/>
          <w:szCs w:val="24"/>
          <w:u w:val="single"/>
        </w:rPr>
        <w:t>Ethnicity &amp; Disease</w:t>
      </w:r>
      <w:r w:rsidRPr="00E23173">
        <w:rPr>
          <w:rFonts w:ascii="Times New Roman" w:hAnsi="Times New Roman"/>
          <w:sz w:val="24"/>
          <w:szCs w:val="24"/>
        </w:rPr>
        <w:t>. 2022. Accepted for publication.</w:t>
      </w:r>
    </w:p>
    <w:p w14:paraId="4085B30E" w14:textId="77777777" w:rsidR="00B748AF" w:rsidRPr="00E23173" w:rsidRDefault="00B748AF" w:rsidP="00B748AF">
      <w:pPr>
        <w:pStyle w:val="ListParagraph"/>
        <w:widowControl w:val="0"/>
        <w:numPr>
          <w:ilvl w:val="0"/>
          <w:numId w:val="47"/>
        </w:numPr>
        <w:autoSpaceDE w:val="0"/>
        <w:autoSpaceDN w:val="0"/>
        <w:adjustRightInd w:val="0"/>
        <w:spacing w:after="0" w:line="240" w:lineRule="auto"/>
        <w:ind w:right="86"/>
        <w:jc w:val="both"/>
        <w:rPr>
          <w:rFonts w:ascii="Times New Roman" w:hAnsi="Times New Roman"/>
          <w:sz w:val="24"/>
          <w:szCs w:val="24"/>
        </w:rPr>
      </w:pPr>
      <w:r w:rsidRPr="00E23173">
        <w:rPr>
          <w:rFonts w:ascii="Times New Roman" w:hAnsi="Times New Roman"/>
          <w:sz w:val="24"/>
          <w:szCs w:val="24"/>
        </w:rPr>
        <w:t xml:space="preserve">Monnig MA, Treloar Padovano H, Sokolovsky A, DeCost G, Aston ER, Haass-Koffler CL, </w:t>
      </w:r>
      <w:proofErr w:type="spellStart"/>
      <w:r w:rsidRPr="00E23173">
        <w:rPr>
          <w:rFonts w:ascii="Times New Roman" w:hAnsi="Times New Roman"/>
          <w:sz w:val="24"/>
          <w:szCs w:val="24"/>
        </w:rPr>
        <w:t>Szapary</w:t>
      </w:r>
      <w:proofErr w:type="spellEnd"/>
      <w:r w:rsidRPr="00E23173">
        <w:rPr>
          <w:rFonts w:ascii="Times New Roman" w:hAnsi="Times New Roman"/>
          <w:sz w:val="24"/>
          <w:szCs w:val="24"/>
        </w:rPr>
        <w:t xml:space="preserve"> C, Moyo P, </w:t>
      </w:r>
      <w:r w:rsidRPr="00E23173">
        <w:rPr>
          <w:rFonts w:ascii="Times New Roman" w:hAnsi="Times New Roman"/>
          <w:b/>
          <w:sz w:val="24"/>
          <w:szCs w:val="24"/>
        </w:rPr>
        <w:t>Avila JC</w:t>
      </w:r>
      <w:r w:rsidRPr="00E23173">
        <w:rPr>
          <w:rFonts w:ascii="Times New Roman" w:hAnsi="Times New Roman"/>
          <w:sz w:val="24"/>
          <w:szCs w:val="24"/>
        </w:rPr>
        <w:t xml:space="preserve">, Tidey J, Monti PM, and Ahluwalia JS. Associations of Substance Use with Behavioral Adherence to CDC Guidelines for COVID-19 Mitigation. </w:t>
      </w:r>
      <w:r w:rsidRPr="00E23173">
        <w:rPr>
          <w:rFonts w:ascii="Times New Roman" w:hAnsi="Times New Roman"/>
          <w:sz w:val="24"/>
          <w:szCs w:val="24"/>
          <w:u w:val="single"/>
        </w:rPr>
        <w:t xml:space="preserve">MIR Public Health </w:t>
      </w:r>
      <w:proofErr w:type="spellStart"/>
      <w:r w:rsidRPr="00E23173">
        <w:rPr>
          <w:rFonts w:ascii="Times New Roman" w:hAnsi="Times New Roman"/>
          <w:sz w:val="24"/>
          <w:szCs w:val="24"/>
          <w:u w:val="single"/>
        </w:rPr>
        <w:t>Surveill</w:t>
      </w:r>
      <w:proofErr w:type="spellEnd"/>
      <w:r w:rsidRPr="00E23173">
        <w:rPr>
          <w:rFonts w:ascii="Times New Roman" w:hAnsi="Times New Roman"/>
          <w:sz w:val="24"/>
          <w:szCs w:val="24"/>
          <w:u w:val="single"/>
        </w:rPr>
        <w:t xml:space="preserve">. </w:t>
      </w:r>
      <w:r w:rsidRPr="00E23173">
        <w:rPr>
          <w:rFonts w:ascii="Times New Roman" w:hAnsi="Times New Roman"/>
          <w:sz w:val="24"/>
          <w:szCs w:val="24"/>
        </w:rPr>
        <w:t>2021 Nov 9;7(11</w:t>
      </w:r>
      <w:proofErr w:type="gramStart"/>
      <w:r w:rsidRPr="00E23173">
        <w:rPr>
          <w:rFonts w:ascii="Times New Roman" w:hAnsi="Times New Roman"/>
          <w:sz w:val="24"/>
          <w:szCs w:val="24"/>
        </w:rPr>
        <w:t>):e</w:t>
      </w:r>
      <w:proofErr w:type="gramEnd"/>
      <w:r w:rsidRPr="00E23173">
        <w:rPr>
          <w:rFonts w:ascii="Times New Roman" w:hAnsi="Times New Roman"/>
          <w:sz w:val="24"/>
          <w:szCs w:val="24"/>
        </w:rPr>
        <w:t xml:space="preserve">29319 </w:t>
      </w:r>
    </w:p>
    <w:p w14:paraId="309D87D3" w14:textId="4F129AA4" w:rsidR="00A75AA7" w:rsidRPr="00E23173" w:rsidRDefault="00A75AA7" w:rsidP="00B748AF">
      <w:pPr>
        <w:pStyle w:val="ListParagraph"/>
        <w:numPr>
          <w:ilvl w:val="0"/>
          <w:numId w:val="47"/>
        </w:numPr>
        <w:rPr>
          <w:rFonts w:ascii="Times New Roman" w:hAnsi="Times New Roman"/>
          <w:sz w:val="24"/>
          <w:szCs w:val="24"/>
        </w:rPr>
      </w:pPr>
      <w:r w:rsidRPr="00E23173">
        <w:rPr>
          <w:rFonts w:ascii="Times New Roman" w:hAnsi="Times New Roman"/>
          <w:sz w:val="24"/>
          <w:szCs w:val="24"/>
        </w:rPr>
        <w:t xml:space="preserve">Downer B, </w:t>
      </w:r>
      <w:r w:rsidRPr="00E23173">
        <w:rPr>
          <w:rFonts w:ascii="Times New Roman" w:hAnsi="Times New Roman"/>
          <w:b/>
          <w:sz w:val="24"/>
          <w:szCs w:val="24"/>
        </w:rPr>
        <w:t>Avila JC</w:t>
      </w:r>
      <w:r w:rsidRPr="00E23173">
        <w:rPr>
          <w:rFonts w:ascii="Times New Roman" w:hAnsi="Times New Roman"/>
          <w:sz w:val="24"/>
          <w:szCs w:val="24"/>
        </w:rPr>
        <w:t xml:space="preserve">, Chen NW, Wong R. Imputation of cognitive variables in the Mexican Health and Aging Study. </w:t>
      </w:r>
      <w:r w:rsidRPr="00E23173">
        <w:rPr>
          <w:rFonts w:ascii="Times New Roman" w:hAnsi="Times New Roman"/>
          <w:sz w:val="24"/>
          <w:szCs w:val="24"/>
          <w:u w:val="single"/>
        </w:rPr>
        <w:t>International Journal of Statistics and Geography</w:t>
      </w:r>
      <w:r w:rsidRPr="00E23173">
        <w:rPr>
          <w:rFonts w:ascii="Times New Roman" w:hAnsi="Times New Roman"/>
          <w:sz w:val="24"/>
          <w:szCs w:val="24"/>
        </w:rPr>
        <w:t>, INEGI, Mexico. 2021. Accepted for publication.</w:t>
      </w:r>
    </w:p>
    <w:p w14:paraId="26708537" w14:textId="77777777" w:rsidR="00A75AA7" w:rsidRPr="00814D92" w:rsidRDefault="00A75AA7" w:rsidP="00B748AF">
      <w:pPr>
        <w:pStyle w:val="ListParagraph"/>
        <w:numPr>
          <w:ilvl w:val="0"/>
          <w:numId w:val="47"/>
        </w:numPr>
        <w:spacing w:after="0" w:line="240" w:lineRule="auto"/>
        <w:rPr>
          <w:rFonts w:ascii="Times New Roman" w:hAnsi="Times New Roman"/>
          <w:bCs/>
          <w:sz w:val="24"/>
          <w:szCs w:val="24"/>
        </w:rPr>
      </w:pPr>
      <w:r w:rsidRPr="00E23173">
        <w:rPr>
          <w:rFonts w:ascii="Times New Roman" w:hAnsi="Times New Roman"/>
          <w:sz w:val="24"/>
          <w:szCs w:val="24"/>
        </w:rPr>
        <w:t xml:space="preserve">Mejia-Arango S, </w:t>
      </w:r>
      <w:r w:rsidRPr="00E23173">
        <w:rPr>
          <w:rFonts w:ascii="Times New Roman" w:hAnsi="Times New Roman"/>
          <w:b/>
          <w:sz w:val="24"/>
          <w:szCs w:val="24"/>
        </w:rPr>
        <w:t>Avila JC</w:t>
      </w:r>
      <w:r w:rsidRPr="00E23173">
        <w:rPr>
          <w:rFonts w:ascii="Times New Roman" w:hAnsi="Times New Roman"/>
          <w:sz w:val="24"/>
          <w:szCs w:val="24"/>
        </w:rPr>
        <w:t>, Downer B, Garcia MA, Michaels-Obregon A, Saenz J, Samper-</w:t>
      </w:r>
      <w:proofErr w:type="spellStart"/>
      <w:r w:rsidRPr="00E23173">
        <w:rPr>
          <w:rFonts w:ascii="Times New Roman" w:hAnsi="Times New Roman"/>
          <w:sz w:val="24"/>
          <w:szCs w:val="24"/>
        </w:rPr>
        <w:t>Ternent</w:t>
      </w:r>
      <w:proofErr w:type="spellEnd"/>
      <w:r w:rsidRPr="00E23173">
        <w:rPr>
          <w:rFonts w:ascii="Times New Roman" w:hAnsi="Times New Roman"/>
          <w:sz w:val="24"/>
          <w:szCs w:val="24"/>
        </w:rPr>
        <w:t xml:space="preserve"> R, Wong R</w:t>
      </w:r>
      <w:r w:rsidRPr="00E23173">
        <w:rPr>
          <w:rFonts w:ascii="Times New Roman" w:hAnsi="Times New Roman"/>
          <w:bCs/>
          <w:sz w:val="24"/>
          <w:szCs w:val="24"/>
        </w:rPr>
        <w:t>. Effect of demographic and health dyna</w:t>
      </w:r>
      <w:r w:rsidRPr="00814D92">
        <w:rPr>
          <w:rFonts w:ascii="Times New Roman" w:hAnsi="Times New Roman"/>
          <w:bCs/>
          <w:sz w:val="24"/>
          <w:szCs w:val="24"/>
        </w:rPr>
        <w:t xml:space="preserve">mics on cognitive status in Mexico between 2001 and 2015: Evidence from the Mexican Health and Aging Study. </w:t>
      </w:r>
      <w:r w:rsidRPr="00814D92">
        <w:rPr>
          <w:rFonts w:ascii="Times New Roman" w:hAnsi="Times New Roman"/>
          <w:bCs/>
          <w:sz w:val="24"/>
          <w:szCs w:val="24"/>
          <w:u w:val="single"/>
        </w:rPr>
        <w:t>Geriatrics</w:t>
      </w:r>
      <w:r w:rsidRPr="00814D92">
        <w:rPr>
          <w:rFonts w:ascii="Times New Roman" w:hAnsi="Times New Roman"/>
          <w:bCs/>
          <w:sz w:val="24"/>
          <w:szCs w:val="24"/>
        </w:rPr>
        <w:t>. 2021, 6, 63.</w:t>
      </w:r>
    </w:p>
    <w:p w14:paraId="45B36779" w14:textId="77777777" w:rsidR="00A75AA7" w:rsidRPr="00814D92" w:rsidRDefault="00A75AA7" w:rsidP="00B748AF">
      <w:pPr>
        <w:pStyle w:val="ListParagraph"/>
        <w:numPr>
          <w:ilvl w:val="0"/>
          <w:numId w:val="47"/>
        </w:numPr>
        <w:spacing w:after="0" w:line="240" w:lineRule="auto"/>
        <w:rPr>
          <w:rFonts w:ascii="Times New Roman" w:hAnsi="Times New Roman"/>
          <w:bCs/>
          <w:sz w:val="24"/>
          <w:szCs w:val="24"/>
        </w:rPr>
      </w:pPr>
      <w:bookmarkStart w:id="1" w:name="_Hlk76048483"/>
      <w:r w:rsidRPr="00814D92">
        <w:rPr>
          <w:rFonts w:ascii="Times New Roman" w:hAnsi="Times New Roman"/>
          <w:b/>
          <w:bCs/>
          <w:sz w:val="24"/>
          <w:szCs w:val="24"/>
        </w:rPr>
        <w:t>Avila JC</w:t>
      </w:r>
      <w:r w:rsidRPr="00814D92">
        <w:rPr>
          <w:rFonts w:ascii="Times New Roman" w:hAnsi="Times New Roman"/>
          <w:bCs/>
          <w:sz w:val="24"/>
          <w:szCs w:val="24"/>
        </w:rPr>
        <w:t>, Samper-</w:t>
      </w:r>
      <w:proofErr w:type="spellStart"/>
      <w:r w:rsidRPr="00814D92">
        <w:rPr>
          <w:rFonts w:ascii="Times New Roman" w:hAnsi="Times New Roman"/>
          <w:bCs/>
          <w:sz w:val="24"/>
          <w:szCs w:val="24"/>
        </w:rPr>
        <w:t>Ternent</w:t>
      </w:r>
      <w:proofErr w:type="spellEnd"/>
      <w:r w:rsidRPr="00814D92">
        <w:rPr>
          <w:rFonts w:ascii="Times New Roman" w:hAnsi="Times New Roman"/>
          <w:bCs/>
          <w:sz w:val="24"/>
          <w:szCs w:val="24"/>
        </w:rPr>
        <w:t xml:space="preserve"> R, Wong R. Malnutrition among older Mexican adults in the Mexican Health and Aging Study. </w:t>
      </w:r>
      <w:r w:rsidRPr="00814D92">
        <w:rPr>
          <w:rFonts w:ascii="Times New Roman" w:hAnsi="Times New Roman"/>
          <w:bCs/>
          <w:sz w:val="24"/>
          <w:szCs w:val="24"/>
          <w:u w:val="single"/>
        </w:rPr>
        <w:t>Nutrients</w:t>
      </w:r>
      <w:r w:rsidRPr="00814D92">
        <w:rPr>
          <w:rFonts w:ascii="Times New Roman" w:hAnsi="Times New Roman"/>
          <w:bCs/>
          <w:sz w:val="24"/>
          <w:szCs w:val="24"/>
        </w:rPr>
        <w:t>. 2021, 13(5), 1615</w:t>
      </w:r>
    </w:p>
    <w:bookmarkEnd w:id="1"/>
    <w:p w14:paraId="6CD72E63" w14:textId="77777777" w:rsidR="007D053C" w:rsidRPr="00814D92" w:rsidRDefault="00A75AA7" w:rsidP="00B748AF">
      <w:pPr>
        <w:pStyle w:val="ListParagraph"/>
        <w:numPr>
          <w:ilvl w:val="0"/>
          <w:numId w:val="47"/>
        </w:numPr>
        <w:tabs>
          <w:tab w:val="left" w:pos="2160"/>
        </w:tabs>
        <w:spacing w:after="0" w:line="240" w:lineRule="auto"/>
        <w:ind w:right="90"/>
        <w:rPr>
          <w:rFonts w:ascii="Times New Roman" w:hAnsi="Times New Roman"/>
          <w:bCs/>
          <w:sz w:val="24"/>
          <w:szCs w:val="24"/>
        </w:rPr>
      </w:pPr>
      <w:r w:rsidRPr="00814D92">
        <w:rPr>
          <w:rFonts w:ascii="Times New Roman" w:hAnsi="Times New Roman"/>
          <w:bCs/>
          <w:sz w:val="24"/>
          <w:szCs w:val="24"/>
        </w:rPr>
        <w:t xml:space="preserve">Howrey B, </w:t>
      </w:r>
      <w:r w:rsidRPr="00814D92">
        <w:rPr>
          <w:rFonts w:ascii="Times New Roman" w:hAnsi="Times New Roman"/>
          <w:b/>
          <w:sz w:val="24"/>
          <w:szCs w:val="24"/>
        </w:rPr>
        <w:t>Avila JC</w:t>
      </w:r>
      <w:r w:rsidRPr="00814D92">
        <w:rPr>
          <w:rFonts w:ascii="Times New Roman" w:hAnsi="Times New Roman"/>
          <w:bCs/>
          <w:sz w:val="24"/>
          <w:szCs w:val="24"/>
        </w:rPr>
        <w:t xml:space="preserve">, Downer B, Wong R. Social engagement and cognitive function of older adults in Mexico and the United States: how universal is the health concordance in couples? </w:t>
      </w:r>
      <w:r w:rsidRPr="00814D92">
        <w:rPr>
          <w:rFonts w:ascii="Times New Roman" w:hAnsi="Times New Roman"/>
          <w:bCs/>
          <w:sz w:val="24"/>
          <w:szCs w:val="24"/>
          <w:u w:val="single"/>
        </w:rPr>
        <w:t>The Journals of Gerontology: Series B</w:t>
      </w:r>
      <w:r w:rsidRPr="00814D92">
        <w:rPr>
          <w:rFonts w:ascii="Times New Roman" w:hAnsi="Times New Roman"/>
          <w:bCs/>
          <w:sz w:val="24"/>
          <w:szCs w:val="24"/>
        </w:rPr>
        <w:t>. 2021; Volume 76, Issue Supplement_1, Pages S41–S50</w:t>
      </w:r>
      <w:bookmarkStart w:id="2" w:name="_Hlk76048493"/>
    </w:p>
    <w:p w14:paraId="11CF71BA" w14:textId="2876B3A9" w:rsidR="00A75AA7" w:rsidRPr="00814D92" w:rsidRDefault="00A75AA7" w:rsidP="00B748AF">
      <w:pPr>
        <w:pStyle w:val="ListParagraph"/>
        <w:numPr>
          <w:ilvl w:val="0"/>
          <w:numId w:val="47"/>
        </w:numPr>
        <w:tabs>
          <w:tab w:val="left" w:pos="2160"/>
        </w:tabs>
        <w:spacing w:after="0" w:line="240" w:lineRule="auto"/>
        <w:ind w:right="90"/>
        <w:rPr>
          <w:rFonts w:ascii="Times New Roman" w:hAnsi="Times New Roman"/>
          <w:bCs/>
          <w:sz w:val="24"/>
          <w:szCs w:val="24"/>
        </w:rPr>
      </w:pPr>
      <w:r w:rsidRPr="00814D92">
        <w:rPr>
          <w:rFonts w:ascii="Times New Roman" w:hAnsi="Times New Roman"/>
          <w:b/>
          <w:bCs/>
          <w:sz w:val="24"/>
          <w:szCs w:val="24"/>
        </w:rPr>
        <w:t>Avila JC</w:t>
      </w:r>
      <w:r w:rsidRPr="00814D92">
        <w:rPr>
          <w:rFonts w:ascii="Times New Roman" w:hAnsi="Times New Roman"/>
          <w:sz w:val="24"/>
          <w:szCs w:val="24"/>
        </w:rPr>
        <w:t xml:space="preserve">, Mejia Arango S, Jupiter D, Downer B, Wong R. The effect of diabetes on the cognitive trajectory of older adults in Mexico and the U.S. </w:t>
      </w:r>
      <w:r w:rsidRPr="00814D92">
        <w:rPr>
          <w:rFonts w:ascii="Times New Roman" w:hAnsi="Times New Roman"/>
          <w:sz w:val="24"/>
          <w:szCs w:val="24"/>
          <w:u w:val="single"/>
        </w:rPr>
        <w:t>The Journals of Gerontology: Series B</w:t>
      </w:r>
      <w:r w:rsidRPr="00814D92">
        <w:rPr>
          <w:rFonts w:ascii="Times New Roman" w:hAnsi="Times New Roman"/>
          <w:sz w:val="24"/>
          <w:szCs w:val="24"/>
        </w:rPr>
        <w:t xml:space="preserve">. </w:t>
      </w:r>
      <w:proofErr w:type="spellStart"/>
      <w:r w:rsidRPr="00814D92">
        <w:rPr>
          <w:rFonts w:ascii="Times New Roman" w:hAnsi="Times New Roman"/>
          <w:sz w:val="24"/>
          <w:szCs w:val="24"/>
        </w:rPr>
        <w:t>Epub</w:t>
      </w:r>
      <w:proofErr w:type="spellEnd"/>
      <w:r w:rsidRPr="00814D92">
        <w:rPr>
          <w:rFonts w:ascii="Times New Roman" w:hAnsi="Times New Roman"/>
          <w:sz w:val="24"/>
          <w:szCs w:val="24"/>
        </w:rPr>
        <w:t xml:space="preserve"> 2020. 2021;76(4</w:t>
      </w:r>
      <w:proofErr w:type="gramStart"/>
      <w:r w:rsidRPr="00814D92">
        <w:rPr>
          <w:rFonts w:ascii="Times New Roman" w:hAnsi="Times New Roman"/>
          <w:sz w:val="24"/>
          <w:szCs w:val="24"/>
        </w:rPr>
        <w:t>):e</w:t>
      </w:r>
      <w:proofErr w:type="gramEnd"/>
      <w:r w:rsidRPr="00814D92">
        <w:rPr>
          <w:rFonts w:ascii="Times New Roman" w:hAnsi="Times New Roman"/>
          <w:sz w:val="24"/>
          <w:szCs w:val="24"/>
        </w:rPr>
        <w:t xml:space="preserve">153-e164. </w:t>
      </w:r>
    </w:p>
    <w:p w14:paraId="7C18C5DF" w14:textId="441B76AA" w:rsidR="00412086" w:rsidRPr="00814D92" w:rsidRDefault="00412086" w:rsidP="00B748AF">
      <w:pPr>
        <w:pStyle w:val="ListParagraph"/>
        <w:widowControl w:val="0"/>
        <w:numPr>
          <w:ilvl w:val="0"/>
          <w:numId w:val="47"/>
        </w:numPr>
        <w:autoSpaceDE w:val="0"/>
        <w:autoSpaceDN w:val="0"/>
        <w:adjustRightInd w:val="0"/>
        <w:spacing w:after="0" w:line="240" w:lineRule="auto"/>
        <w:ind w:right="180"/>
        <w:contextualSpacing w:val="0"/>
        <w:rPr>
          <w:rFonts w:ascii="Times New Roman" w:hAnsi="Times New Roman"/>
          <w:sz w:val="24"/>
          <w:szCs w:val="24"/>
        </w:rPr>
      </w:pPr>
      <w:bookmarkStart w:id="3" w:name="_Hlk76048499"/>
      <w:r w:rsidRPr="00814D92">
        <w:rPr>
          <w:rFonts w:ascii="Times New Roman" w:hAnsi="Times New Roman"/>
          <w:b/>
          <w:bCs/>
          <w:sz w:val="24"/>
          <w:szCs w:val="24"/>
        </w:rPr>
        <w:t>Avila JC</w:t>
      </w:r>
      <w:r w:rsidRPr="00814D92">
        <w:rPr>
          <w:rFonts w:ascii="Times New Roman" w:hAnsi="Times New Roman"/>
          <w:sz w:val="24"/>
          <w:szCs w:val="24"/>
        </w:rPr>
        <w:t xml:space="preserve">, Jupiter D, Chavez-MacGregor M, de Oliveira C, Kaul S. High-cost hospitalizations among elderly cancer patients. </w:t>
      </w:r>
      <w:r w:rsidRPr="00814D92">
        <w:rPr>
          <w:rFonts w:ascii="Times New Roman" w:hAnsi="Times New Roman"/>
          <w:sz w:val="24"/>
          <w:szCs w:val="24"/>
          <w:u w:val="single"/>
        </w:rPr>
        <w:t>Journal of Oncology Practice</w:t>
      </w:r>
      <w:r w:rsidRPr="00814D92">
        <w:rPr>
          <w:rFonts w:ascii="Times New Roman" w:hAnsi="Times New Roman"/>
          <w:sz w:val="24"/>
          <w:szCs w:val="24"/>
        </w:rPr>
        <w:t>. 2019 May; 15(5</w:t>
      </w:r>
      <w:proofErr w:type="gramStart"/>
      <w:r w:rsidRPr="00814D92">
        <w:rPr>
          <w:rFonts w:ascii="Times New Roman" w:hAnsi="Times New Roman"/>
          <w:sz w:val="24"/>
          <w:szCs w:val="24"/>
        </w:rPr>
        <w:t>):e</w:t>
      </w:r>
      <w:proofErr w:type="gramEnd"/>
      <w:r w:rsidRPr="00814D92">
        <w:rPr>
          <w:rFonts w:ascii="Times New Roman" w:hAnsi="Times New Roman"/>
          <w:sz w:val="24"/>
          <w:szCs w:val="24"/>
        </w:rPr>
        <w:t xml:space="preserve">447-e457 </w:t>
      </w:r>
      <w:bookmarkEnd w:id="3"/>
    </w:p>
    <w:p w14:paraId="6CA41FE9" w14:textId="41C415F8" w:rsidR="00605B47" w:rsidRPr="00814D92" w:rsidRDefault="00605B47" w:rsidP="00B748AF">
      <w:pPr>
        <w:pStyle w:val="ListParagraph"/>
        <w:widowControl w:val="0"/>
        <w:numPr>
          <w:ilvl w:val="0"/>
          <w:numId w:val="47"/>
        </w:numPr>
        <w:tabs>
          <w:tab w:val="left" w:pos="9180"/>
        </w:tabs>
        <w:autoSpaceDE w:val="0"/>
        <w:autoSpaceDN w:val="0"/>
        <w:adjustRightInd w:val="0"/>
        <w:spacing w:after="0" w:line="240" w:lineRule="auto"/>
        <w:ind w:right="180"/>
        <w:contextualSpacing w:val="0"/>
        <w:jc w:val="both"/>
        <w:rPr>
          <w:rFonts w:ascii="Times New Roman" w:hAnsi="Times New Roman"/>
          <w:sz w:val="24"/>
          <w:szCs w:val="24"/>
        </w:rPr>
      </w:pPr>
      <w:bookmarkStart w:id="4" w:name="_Hlk52801082"/>
      <w:r w:rsidRPr="00814D92">
        <w:rPr>
          <w:rFonts w:ascii="Times New Roman" w:hAnsi="Times New Roman"/>
          <w:b/>
          <w:bCs/>
          <w:sz w:val="24"/>
          <w:szCs w:val="24"/>
        </w:rPr>
        <w:t>Avila JC</w:t>
      </w:r>
      <w:r w:rsidRPr="00814D92">
        <w:rPr>
          <w:rFonts w:ascii="Times New Roman" w:hAnsi="Times New Roman"/>
          <w:sz w:val="24"/>
          <w:szCs w:val="24"/>
        </w:rPr>
        <w:t xml:space="preserve">, Kaul S, Wong R. Health care expenditures and utilization among older Mexican adults. </w:t>
      </w:r>
      <w:r w:rsidRPr="00814D92">
        <w:rPr>
          <w:rFonts w:ascii="Times New Roman" w:hAnsi="Times New Roman"/>
          <w:sz w:val="24"/>
          <w:szCs w:val="24"/>
          <w:u w:val="single"/>
        </w:rPr>
        <w:t>Journal of Aging and Health</w:t>
      </w:r>
      <w:r w:rsidRPr="00814D92">
        <w:rPr>
          <w:rFonts w:ascii="Times New Roman" w:hAnsi="Times New Roman"/>
          <w:sz w:val="24"/>
          <w:szCs w:val="24"/>
        </w:rPr>
        <w:t xml:space="preserve">. </w:t>
      </w:r>
      <w:proofErr w:type="spellStart"/>
      <w:r w:rsidRPr="00814D92">
        <w:rPr>
          <w:rFonts w:ascii="Times New Roman" w:hAnsi="Times New Roman"/>
          <w:sz w:val="24"/>
          <w:szCs w:val="24"/>
        </w:rPr>
        <w:t>Epub</w:t>
      </w:r>
      <w:proofErr w:type="spellEnd"/>
      <w:r w:rsidRPr="00814D92">
        <w:rPr>
          <w:rFonts w:ascii="Times New Roman" w:hAnsi="Times New Roman"/>
          <w:sz w:val="24"/>
          <w:szCs w:val="24"/>
        </w:rPr>
        <w:t xml:space="preserve"> 2018</w:t>
      </w:r>
      <w:bookmarkEnd w:id="4"/>
      <w:r w:rsidRPr="00814D92">
        <w:rPr>
          <w:rFonts w:ascii="Times New Roman" w:hAnsi="Times New Roman"/>
          <w:sz w:val="24"/>
          <w:szCs w:val="24"/>
        </w:rPr>
        <w:t>. 2020;32(5-6):269-277</w:t>
      </w:r>
    </w:p>
    <w:p w14:paraId="04BDEA72" w14:textId="1E97B8EF" w:rsidR="00412086" w:rsidRPr="00B748AF" w:rsidRDefault="00A75AA7" w:rsidP="00B748AF">
      <w:pPr>
        <w:pStyle w:val="ListParagraph"/>
        <w:widowControl w:val="0"/>
        <w:numPr>
          <w:ilvl w:val="0"/>
          <w:numId w:val="47"/>
        </w:numPr>
        <w:autoSpaceDE w:val="0"/>
        <w:autoSpaceDN w:val="0"/>
        <w:adjustRightInd w:val="0"/>
        <w:spacing w:after="0" w:line="240" w:lineRule="auto"/>
        <w:ind w:right="90"/>
        <w:contextualSpacing w:val="0"/>
        <w:jc w:val="both"/>
        <w:rPr>
          <w:rFonts w:ascii="Times New Roman" w:hAnsi="Times New Roman"/>
          <w:sz w:val="24"/>
          <w:szCs w:val="24"/>
        </w:rPr>
      </w:pPr>
      <w:bookmarkStart w:id="5" w:name="_Hlk76048525"/>
      <w:bookmarkEnd w:id="0"/>
      <w:bookmarkEnd w:id="2"/>
      <w:r w:rsidRPr="00814D92">
        <w:rPr>
          <w:rFonts w:ascii="Times New Roman" w:hAnsi="Times New Roman"/>
          <w:sz w:val="24"/>
          <w:szCs w:val="24"/>
        </w:rPr>
        <w:t xml:space="preserve">Rontoyanni VG, </w:t>
      </w:r>
      <w:r w:rsidR="00B748AF">
        <w:rPr>
          <w:rFonts w:ascii="Times New Roman" w:hAnsi="Times New Roman"/>
          <w:b/>
          <w:bCs/>
          <w:sz w:val="24"/>
          <w:szCs w:val="24"/>
        </w:rPr>
        <w:t>Avila JC</w:t>
      </w:r>
      <w:r w:rsidR="00B748AF" w:rsidRPr="00B748AF">
        <w:rPr>
          <w:rFonts w:ascii="Times New Roman" w:hAnsi="Times New Roman"/>
          <w:b/>
          <w:bCs/>
          <w:sz w:val="24"/>
          <w:szCs w:val="24"/>
          <w:vertAlign w:val="superscript"/>
        </w:rPr>
        <w:t>+</w:t>
      </w:r>
      <w:r w:rsidRPr="00814D92">
        <w:rPr>
          <w:rFonts w:ascii="Times New Roman" w:hAnsi="Times New Roman"/>
          <w:sz w:val="24"/>
          <w:szCs w:val="24"/>
        </w:rPr>
        <w:t xml:space="preserve">, Kaul S, Wong R, </w:t>
      </w:r>
      <w:proofErr w:type="spellStart"/>
      <w:r w:rsidRPr="00814D92">
        <w:rPr>
          <w:rFonts w:ascii="Times New Roman" w:hAnsi="Times New Roman"/>
          <w:sz w:val="24"/>
          <w:szCs w:val="24"/>
        </w:rPr>
        <w:t>Veeranki</w:t>
      </w:r>
      <w:proofErr w:type="spellEnd"/>
      <w:r w:rsidRPr="00814D92">
        <w:rPr>
          <w:rFonts w:ascii="Times New Roman" w:hAnsi="Times New Roman"/>
          <w:sz w:val="24"/>
          <w:szCs w:val="24"/>
        </w:rPr>
        <w:t xml:space="preserve"> SP. Association between obesity and serum 25(OH)D concentrations in older Mexican adults. </w:t>
      </w:r>
      <w:r w:rsidRPr="00814D92">
        <w:rPr>
          <w:rFonts w:ascii="Times New Roman" w:hAnsi="Times New Roman"/>
          <w:sz w:val="24"/>
          <w:szCs w:val="24"/>
          <w:u w:val="single"/>
        </w:rPr>
        <w:t>Nutrients</w:t>
      </w:r>
      <w:r w:rsidR="00B748AF">
        <w:rPr>
          <w:rFonts w:ascii="Times New Roman" w:hAnsi="Times New Roman"/>
          <w:sz w:val="24"/>
          <w:szCs w:val="24"/>
        </w:rPr>
        <w:t>, 2017 Jan 31; 9(2) (</w:t>
      </w:r>
      <w:r w:rsidR="00B748AF" w:rsidRPr="00B748AF">
        <w:rPr>
          <w:rFonts w:ascii="Times New Roman" w:hAnsi="Times New Roman"/>
          <w:b/>
          <w:bCs/>
          <w:sz w:val="24"/>
          <w:szCs w:val="24"/>
          <w:vertAlign w:val="superscript"/>
        </w:rPr>
        <w:t>+</w:t>
      </w:r>
      <w:r w:rsidRPr="00814D92">
        <w:rPr>
          <w:rFonts w:ascii="Times New Roman" w:hAnsi="Times New Roman"/>
          <w:sz w:val="24"/>
          <w:szCs w:val="24"/>
        </w:rPr>
        <w:t>shared first authorship)</w:t>
      </w:r>
    </w:p>
    <w:p w14:paraId="4814E47C" w14:textId="77777777" w:rsidR="00412086" w:rsidRPr="00814D92" w:rsidRDefault="00412086" w:rsidP="00B748AF">
      <w:pPr>
        <w:pStyle w:val="ListParagraph"/>
        <w:widowControl w:val="0"/>
        <w:numPr>
          <w:ilvl w:val="0"/>
          <w:numId w:val="47"/>
        </w:numPr>
        <w:tabs>
          <w:tab w:val="left" w:pos="9180"/>
        </w:tabs>
        <w:autoSpaceDE w:val="0"/>
        <w:autoSpaceDN w:val="0"/>
        <w:adjustRightInd w:val="0"/>
        <w:spacing w:after="0" w:line="240" w:lineRule="auto"/>
        <w:ind w:right="180"/>
        <w:contextualSpacing w:val="0"/>
        <w:jc w:val="both"/>
        <w:rPr>
          <w:rFonts w:ascii="Times New Roman" w:hAnsi="Times New Roman"/>
          <w:sz w:val="24"/>
          <w:szCs w:val="24"/>
        </w:rPr>
      </w:pPr>
      <w:bookmarkStart w:id="6" w:name="_Hlk76048513"/>
      <w:r w:rsidRPr="00814D92">
        <w:rPr>
          <w:rFonts w:ascii="Times New Roman" w:hAnsi="Times New Roman"/>
          <w:b/>
          <w:bCs/>
          <w:sz w:val="24"/>
          <w:szCs w:val="24"/>
        </w:rPr>
        <w:t>Avila JC</w:t>
      </w:r>
      <w:r w:rsidRPr="00814D92">
        <w:rPr>
          <w:rFonts w:ascii="Times New Roman" w:hAnsi="Times New Roman"/>
          <w:sz w:val="24"/>
          <w:szCs w:val="24"/>
        </w:rPr>
        <w:t xml:space="preserve">, Livingston JA, Rodrigues AM, Kirchhoff AC, Kuo YF, Kaul S. Disparities in survival among adolescent and young adult patients with sarcomas: analyses of the Texas cancer registry and SEER data. </w:t>
      </w:r>
      <w:r w:rsidRPr="00814D92">
        <w:rPr>
          <w:rFonts w:ascii="Times New Roman" w:hAnsi="Times New Roman"/>
          <w:sz w:val="24"/>
          <w:szCs w:val="24"/>
          <w:u w:val="single"/>
        </w:rPr>
        <w:t>Journal of Adolescent and Young Adult Oncology</w:t>
      </w:r>
      <w:r w:rsidRPr="00814D92">
        <w:rPr>
          <w:rFonts w:ascii="Times New Roman" w:hAnsi="Times New Roman"/>
          <w:sz w:val="24"/>
          <w:szCs w:val="24"/>
        </w:rPr>
        <w:t xml:space="preserve">, 2018 Dec;7(6):681-687 </w:t>
      </w:r>
    </w:p>
    <w:bookmarkEnd w:id="6"/>
    <w:p w14:paraId="648E4BE0" w14:textId="77777777" w:rsidR="00412086" w:rsidRPr="00814D92" w:rsidRDefault="00412086" w:rsidP="00B748AF">
      <w:pPr>
        <w:pStyle w:val="ListParagraph"/>
        <w:widowControl w:val="0"/>
        <w:numPr>
          <w:ilvl w:val="0"/>
          <w:numId w:val="47"/>
        </w:numPr>
        <w:autoSpaceDE w:val="0"/>
        <w:autoSpaceDN w:val="0"/>
        <w:adjustRightInd w:val="0"/>
        <w:spacing w:after="0" w:line="240" w:lineRule="auto"/>
        <w:ind w:right="180"/>
        <w:contextualSpacing w:val="0"/>
        <w:jc w:val="both"/>
        <w:rPr>
          <w:rFonts w:ascii="Times New Roman" w:hAnsi="Times New Roman"/>
          <w:sz w:val="24"/>
          <w:szCs w:val="24"/>
        </w:rPr>
      </w:pPr>
      <w:r w:rsidRPr="00814D92">
        <w:rPr>
          <w:rFonts w:ascii="Times New Roman" w:hAnsi="Times New Roman"/>
          <w:sz w:val="24"/>
          <w:szCs w:val="24"/>
        </w:rPr>
        <w:t xml:space="preserve">Kaul S, </w:t>
      </w:r>
      <w:r w:rsidRPr="00814D92">
        <w:rPr>
          <w:rFonts w:ascii="Times New Roman" w:hAnsi="Times New Roman"/>
          <w:b/>
          <w:bCs/>
          <w:sz w:val="24"/>
          <w:szCs w:val="24"/>
        </w:rPr>
        <w:t>Avila JC</w:t>
      </w:r>
      <w:r w:rsidRPr="00814D92">
        <w:rPr>
          <w:rFonts w:ascii="Times New Roman" w:hAnsi="Times New Roman"/>
          <w:sz w:val="24"/>
          <w:szCs w:val="24"/>
        </w:rPr>
        <w:t xml:space="preserve">, Jupiter D, Rodriguez AM, Kirchhoff AC, Kuo YF. Modifiable health-related factors (smoking, physical activity and body mass index) and health care use and costs among adult cancer survivors. </w:t>
      </w:r>
      <w:r w:rsidRPr="00814D92">
        <w:rPr>
          <w:rFonts w:ascii="Times New Roman" w:hAnsi="Times New Roman"/>
          <w:sz w:val="24"/>
          <w:szCs w:val="24"/>
          <w:u w:val="single"/>
        </w:rPr>
        <w:t>J Cancer Res Clin Oncol</w:t>
      </w:r>
      <w:r w:rsidRPr="00814D92">
        <w:rPr>
          <w:rFonts w:ascii="Times New Roman" w:hAnsi="Times New Roman"/>
          <w:sz w:val="24"/>
          <w:szCs w:val="24"/>
        </w:rPr>
        <w:t>, 2017 Dec;143(12):2469-2480</w:t>
      </w:r>
    </w:p>
    <w:p w14:paraId="4201C09E" w14:textId="77777777" w:rsidR="00412086" w:rsidRPr="00814D92" w:rsidRDefault="00412086" w:rsidP="00B748AF">
      <w:pPr>
        <w:pStyle w:val="ListParagraph"/>
        <w:widowControl w:val="0"/>
        <w:numPr>
          <w:ilvl w:val="0"/>
          <w:numId w:val="47"/>
        </w:numPr>
        <w:autoSpaceDE w:val="0"/>
        <w:autoSpaceDN w:val="0"/>
        <w:adjustRightInd w:val="0"/>
        <w:spacing w:after="0" w:line="240" w:lineRule="auto"/>
        <w:ind w:right="90"/>
        <w:contextualSpacing w:val="0"/>
        <w:jc w:val="both"/>
        <w:rPr>
          <w:rFonts w:ascii="Times New Roman" w:hAnsi="Times New Roman"/>
          <w:sz w:val="24"/>
          <w:szCs w:val="24"/>
        </w:rPr>
      </w:pPr>
      <w:r w:rsidRPr="00814D92">
        <w:rPr>
          <w:rFonts w:ascii="Times New Roman" w:hAnsi="Times New Roman"/>
          <w:sz w:val="24"/>
          <w:szCs w:val="24"/>
        </w:rPr>
        <w:t xml:space="preserve">Kaul S, </w:t>
      </w:r>
      <w:r w:rsidRPr="00814D92">
        <w:rPr>
          <w:rFonts w:ascii="Times New Roman" w:hAnsi="Times New Roman"/>
          <w:b/>
          <w:bCs/>
          <w:sz w:val="24"/>
          <w:szCs w:val="24"/>
        </w:rPr>
        <w:t>Avila JC</w:t>
      </w:r>
      <w:r w:rsidRPr="00814D92">
        <w:rPr>
          <w:rFonts w:ascii="Times New Roman" w:hAnsi="Times New Roman"/>
          <w:sz w:val="24"/>
          <w:szCs w:val="24"/>
        </w:rPr>
        <w:t xml:space="preserve">, Mehta HB, Rodriguez AM, Kuo YF, Kirchhoff AC. Cost-related medication nonadherence among adolescent and young adult cancer survivors. </w:t>
      </w:r>
      <w:r w:rsidRPr="00814D92">
        <w:rPr>
          <w:rFonts w:ascii="Times New Roman" w:hAnsi="Times New Roman"/>
          <w:sz w:val="24"/>
          <w:szCs w:val="24"/>
          <w:u w:val="single"/>
        </w:rPr>
        <w:t>Cancer</w:t>
      </w:r>
      <w:r w:rsidRPr="00814D92">
        <w:rPr>
          <w:rFonts w:ascii="Times New Roman" w:hAnsi="Times New Roman"/>
          <w:sz w:val="24"/>
          <w:szCs w:val="24"/>
        </w:rPr>
        <w:t>, 2017 Jul 15;123(14):2726-2734</w:t>
      </w:r>
    </w:p>
    <w:p w14:paraId="58474AFC" w14:textId="77777777" w:rsidR="00412086" w:rsidRPr="00814D92" w:rsidRDefault="00412086" w:rsidP="00B748AF">
      <w:pPr>
        <w:pStyle w:val="ListParagraph"/>
        <w:widowControl w:val="0"/>
        <w:numPr>
          <w:ilvl w:val="0"/>
          <w:numId w:val="47"/>
        </w:numPr>
        <w:autoSpaceDE w:val="0"/>
        <w:autoSpaceDN w:val="0"/>
        <w:adjustRightInd w:val="0"/>
        <w:spacing w:after="0" w:line="240" w:lineRule="auto"/>
        <w:ind w:right="90"/>
        <w:contextualSpacing w:val="0"/>
        <w:jc w:val="both"/>
        <w:rPr>
          <w:rFonts w:ascii="Times New Roman" w:hAnsi="Times New Roman"/>
          <w:sz w:val="24"/>
          <w:szCs w:val="24"/>
        </w:rPr>
      </w:pPr>
      <w:r w:rsidRPr="00814D92">
        <w:rPr>
          <w:rFonts w:ascii="Times New Roman" w:hAnsi="Times New Roman"/>
          <w:b/>
          <w:bCs/>
          <w:sz w:val="24"/>
          <w:szCs w:val="24"/>
        </w:rPr>
        <w:t>Avila JC</w:t>
      </w:r>
      <w:r w:rsidRPr="00814D92">
        <w:rPr>
          <w:rFonts w:ascii="Times New Roman" w:hAnsi="Times New Roman"/>
          <w:sz w:val="24"/>
          <w:szCs w:val="24"/>
        </w:rPr>
        <w:t xml:space="preserve">, Kuo YF, Rodriguez AM, Wong R, Kaul S. Preventive services use among female survivors of adolescent and young adult cancer. </w:t>
      </w:r>
      <w:r w:rsidRPr="00814D92">
        <w:rPr>
          <w:rFonts w:ascii="Times New Roman" w:hAnsi="Times New Roman"/>
          <w:sz w:val="24"/>
          <w:szCs w:val="24"/>
          <w:u w:val="single"/>
        </w:rPr>
        <w:t>Journal of cancer survivorship</w:t>
      </w:r>
      <w:r w:rsidRPr="00814D92">
        <w:rPr>
          <w:rFonts w:ascii="Times New Roman" w:hAnsi="Times New Roman"/>
          <w:sz w:val="24"/>
          <w:szCs w:val="24"/>
        </w:rPr>
        <w:t>, 2017 Apr;11(2):167-174</w:t>
      </w:r>
    </w:p>
    <w:p w14:paraId="42147A5E" w14:textId="77777777" w:rsidR="00412086" w:rsidRPr="00814D92" w:rsidRDefault="00412086" w:rsidP="00B748AF">
      <w:pPr>
        <w:pStyle w:val="ListParagraph"/>
        <w:widowControl w:val="0"/>
        <w:numPr>
          <w:ilvl w:val="0"/>
          <w:numId w:val="47"/>
        </w:numPr>
        <w:autoSpaceDE w:val="0"/>
        <w:autoSpaceDN w:val="0"/>
        <w:adjustRightInd w:val="0"/>
        <w:spacing w:after="0" w:line="240" w:lineRule="auto"/>
        <w:ind w:right="90"/>
        <w:contextualSpacing w:val="0"/>
        <w:jc w:val="both"/>
        <w:rPr>
          <w:rFonts w:ascii="Times New Roman" w:hAnsi="Times New Roman"/>
          <w:sz w:val="24"/>
          <w:szCs w:val="24"/>
        </w:rPr>
      </w:pPr>
      <w:r w:rsidRPr="00814D92">
        <w:rPr>
          <w:rFonts w:ascii="Times New Roman" w:hAnsi="Times New Roman"/>
          <w:sz w:val="24"/>
          <w:szCs w:val="24"/>
        </w:rPr>
        <w:t xml:space="preserve">Kaul S, </w:t>
      </w:r>
      <w:r w:rsidRPr="00814D92">
        <w:rPr>
          <w:rFonts w:ascii="Times New Roman" w:hAnsi="Times New Roman"/>
          <w:b/>
          <w:bCs/>
          <w:sz w:val="24"/>
          <w:szCs w:val="24"/>
        </w:rPr>
        <w:t>Avila JC</w:t>
      </w:r>
      <w:r w:rsidRPr="00814D92">
        <w:rPr>
          <w:rFonts w:ascii="Times New Roman" w:hAnsi="Times New Roman"/>
          <w:sz w:val="24"/>
          <w:szCs w:val="24"/>
        </w:rPr>
        <w:t xml:space="preserve">, </w:t>
      </w:r>
      <w:proofErr w:type="spellStart"/>
      <w:r w:rsidRPr="00814D92">
        <w:rPr>
          <w:rFonts w:ascii="Times New Roman" w:hAnsi="Times New Roman"/>
          <w:sz w:val="24"/>
          <w:szCs w:val="24"/>
        </w:rPr>
        <w:t>Mutambudzi</w:t>
      </w:r>
      <w:proofErr w:type="spellEnd"/>
      <w:r w:rsidRPr="00814D92">
        <w:rPr>
          <w:rFonts w:ascii="Times New Roman" w:hAnsi="Times New Roman"/>
          <w:sz w:val="24"/>
          <w:szCs w:val="24"/>
        </w:rPr>
        <w:t xml:space="preserve"> M, Russel H, Kirchhoff AC, Schwartz CL. Mental distress and health care use among survivors of adolescent and young adult cancer: a cross-sectional </w:t>
      </w:r>
      <w:r w:rsidRPr="00814D92">
        <w:rPr>
          <w:rFonts w:ascii="Times New Roman" w:hAnsi="Times New Roman"/>
          <w:sz w:val="24"/>
          <w:szCs w:val="24"/>
        </w:rPr>
        <w:lastRenderedPageBreak/>
        <w:t xml:space="preserve">analysis of the National Health Interview Survey. </w:t>
      </w:r>
      <w:r w:rsidRPr="00814D92">
        <w:rPr>
          <w:rFonts w:ascii="Times New Roman" w:hAnsi="Times New Roman"/>
          <w:sz w:val="24"/>
          <w:szCs w:val="24"/>
          <w:u w:val="single"/>
        </w:rPr>
        <w:t>Cancer</w:t>
      </w:r>
      <w:r w:rsidRPr="00814D92">
        <w:rPr>
          <w:rFonts w:ascii="Times New Roman" w:hAnsi="Times New Roman"/>
          <w:sz w:val="24"/>
          <w:szCs w:val="24"/>
        </w:rPr>
        <w:t>, 2017 Mar 1;123(5):869-878</w:t>
      </w:r>
    </w:p>
    <w:p w14:paraId="26A7334E" w14:textId="77777777" w:rsidR="00412086" w:rsidRPr="00814D92" w:rsidRDefault="00412086" w:rsidP="00B748AF">
      <w:pPr>
        <w:pStyle w:val="ListParagraph"/>
        <w:widowControl w:val="0"/>
        <w:numPr>
          <w:ilvl w:val="0"/>
          <w:numId w:val="47"/>
        </w:numPr>
        <w:autoSpaceDE w:val="0"/>
        <w:autoSpaceDN w:val="0"/>
        <w:adjustRightInd w:val="0"/>
        <w:spacing w:after="0" w:line="240" w:lineRule="auto"/>
        <w:ind w:right="90"/>
        <w:contextualSpacing w:val="0"/>
        <w:jc w:val="both"/>
        <w:rPr>
          <w:rFonts w:ascii="Times New Roman" w:hAnsi="Times New Roman"/>
          <w:sz w:val="24"/>
          <w:szCs w:val="24"/>
        </w:rPr>
      </w:pPr>
      <w:r w:rsidRPr="00814D92">
        <w:rPr>
          <w:rFonts w:ascii="Times New Roman" w:hAnsi="Times New Roman"/>
          <w:b/>
          <w:bCs/>
          <w:sz w:val="24"/>
          <w:szCs w:val="24"/>
          <w:lang w:val="pt-BR"/>
        </w:rPr>
        <w:t>Avila JC</w:t>
      </w:r>
      <w:r w:rsidRPr="00814D92">
        <w:rPr>
          <w:rFonts w:ascii="Times New Roman" w:hAnsi="Times New Roman"/>
          <w:sz w:val="24"/>
          <w:szCs w:val="24"/>
          <w:lang w:val="pt-BR"/>
        </w:rPr>
        <w:t xml:space="preserve">, Luz VG, Assumpção Dd, Fisberg RM, Barros MB. </w:t>
      </w:r>
      <w:r w:rsidRPr="00814D92">
        <w:rPr>
          <w:rFonts w:ascii="Times New Roman" w:hAnsi="Times New Roman"/>
          <w:sz w:val="24"/>
          <w:szCs w:val="24"/>
        </w:rPr>
        <w:t xml:space="preserve">Meat intake among adults: a population-based study in the city of Campinas, Brazil. A cross-sectional study. </w:t>
      </w:r>
      <w:r w:rsidRPr="00814D92">
        <w:rPr>
          <w:rFonts w:ascii="Times New Roman" w:hAnsi="Times New Roman"/>
          <w:sz w:val="24"/>
          <w:szCs w:val="24"/>
          <w:u w:val="single"/>
        </w:rPr>
        <w:t>Sao Paulo Med</w:t>
      </w:r>
      <w:r w:rsidRPr="00814D92">
        <w:rPr>
          <w:rFonts w:ascii="Times New Roman" w:hAnsi="Times New Roman"/>
          <w:sz w:val="24"/>
          <w:szCs w:val="24"/>
        </w:rPr>
        <w:t>. J, 2016 Mar,134(2):138-145</w:t>
      </w:r>
    </w:p>
    <w:bookmarkEnd w:id="5"/>
    <w:p w14:paraId="38B03266" w14:textId="5D6B1812" w:rsidR="00A75AA7" w:rsidRDefault="00A75AA7" w:rsidP="00A75AA7">
      <w:pPr>
        <w:tabs>
          <w:tab w:val="left" w:pos="2160"/>
        </w:tabs>
        <w:spacing w:after="0" w:line="240" w:lineRule="auto"/>
        <w:contextualSpacing/>
        <w:rPr>
          <w:rFonts w:ascii="Times New Roman" w:hAnsi="Times New Roman"/>
          <w:b/>
          <w:sz w:val="24"/>
          <w:szCs w:val="24"/>
        </w:rPr>
      </w:pPr>
    </w:p>
    <w:p w14:paraId="7087559C" w14:textId="33A3B247" w:rsidR="00B748AF" w:rsidRPr="00B748AF" w:rsidRDefault="00B748AF" w:rsidP="00A75AA7">
      <w:pPr>
        <w:tabs>
          <w:tab w:val="left" w:pos="2160"/>
        </w:tabs>
        <w:spacing w:after="0" w:line="240" w:lineRule="auto"/>
        <w:contextualSpacing/>
        <w:rPr>
          <w:rFonts w:ascii="Times New Roman" w:hAnsi="Times New Roman"/>
          <w:sz w:val="24"/>
          <w:szCs w:val="24"/>
        </w:rPr>
      </w:pPr>
      <w:r w:rsidRPr="00B748AF">
        <w:rPr>
          <w:rFonts w:ascii="Times New Roman" w:hAnsi="Times New Roman"/>
          <w:sz w:val="24"/>
          <w:szCs w:val="24"/>
        </w:rPr>
        <w:t>(* Student author)</w:t>
      </w:r>
    </w:p>
    <w:p w14:paraId="29FB0CCF" w14:textId="77777777" w:rsidR="00B748AF" w:rsidRPr="00814D92" w:rsidRDefault="00B748AF" w:rsidP="00A75AA7">
      <w:pPr>
        <w:tabs>
          <w:tab w:val="left" w:pos="2160"/>
        </w:tabs>
        <w:spacing w:after="0" w:line="240" w:lineRule="auto"/>
        <w:contextualSpacing/>
        <w:rPr>
          <w:rFonts w:ascii="Times New Roman" w:hAnsi="Times New Roman"/>
          <w:b/>
          <w:sz w:val="24"/>
          <w:szCs w:val="24"/>
        </w:rPr>
      </w:pPr>
    </w:p>
    <w:p w14:paraId="6D69E1B2" w14:textId="78462A2A" w:rsidR="00412086" w:rsidRPr="00E23173" w:rsidRDefault="00A75AA7" w:rsidP="00E23173">
      <w:pPr>
        <w:tabs>
          <w:tab w:val="left" w:pos="2160"/>
        </w:tabs>
        <w:spacing w:after="0" w:line="240" w:lineRule="auto"/>
        <w:contextualSpacing/>
        <w:rPr>
          <w:rFonts w:ascii="Times New Roman" w:hAnsi="Times New Roman"/>
          <w:sz w:val="24"/>
          <w:szCs w:val="24"/>
        </w:rPr>
      </w:pPr>
      <w:r w:rsidRPr="00814D92">
        <w:rPr>
          <w:rFonts w:ascii="Times New Roman" w:hAnsi="Times New Roman"/>
          <w:b/>
          <w:noProof/>
          <w:sz w:val="24"/>
          <w:szCs w:val="24"/>
        </w:rPr>
        <mc:AlternateContent>
          <mc:Choice Requires="wps">
            <w:drawing>
              <wp:anchor distT="0" distB="0" distL="114300" distR="114300" simplePos="0" relativeHeight="251714560" behindDoc="0" locked="0" layoutInCell="1" allowOverlap="1" wp14:anchorId="5D450E1E" wp14:editId="3D3B8F68">
                <wp:simplePos x="0" y="0"/>
                <wp:positionH relativeFrom="column">
                  <wp:posOffset>0</wp:posOffset>
                </wp:positionH>
                <wp:positionV relativeFrom="paragraph">
                  <wp:posOffset>200025</wp:posOffset>
                </wp:positionV>
                <wp:extent cx="58674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86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B5211" id="Straight Connector 5"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75pt" to="46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" strokecolor="black [3213]" strokeweight=".5pt">
                <v:stroke joinstyle="miter"/>
              </v:line>
            </w:pict>
          </mc:Fallback>
        </mc:AlternateContent>
      </w:r>
      <w:r w:rsidRPr="00814D92">
        <w:rPr>
          <w:rFonts w:ascii="Times New Roman" w:hAnsi="Times New Roman"/>
          <w:b/>
          <w:sz w:val="24"/>
          <w:szCs w:val="24"/>
        </w:rPr>
        <w:t>GRANTS</w:t>
      </w:r>
    </w:p>
    <w:p w14:paraId="4919D311" w14:textId="48F15580" w:rsidR="00A75AA7" w:rsidRPr="00814D92" w:rsidRDefault="00A75AA7" w:rsidP="00412086">
      <w:pPr>
        <w:pStyle w:val="ListParagraph"/>
        <w:spacing w:after="0"/>
        <w:ind w:left="0"/>
        <w:rPr>
          <w:rFonts w:ascii="Times New Roman" w:hAnsi="Times New Roman"/>
          <w:b/>
          <w:sz w:val="24"/>
          <w:szCs w:val="24"/>
          <w:u w:val="single"/>
        </w:rPr>
      </w:pPr>
      <w:r w:rsidRPr="00814D92">
        <w:rPr>
          <w:rFonts w:ascii="Times New Roman" w:hAnsi="Times New Roman"/>
          <w:b/>
          <w:sz w:val="24"/>
          <w:szCs w:val="24"/>
          <w:u w:val="single"/>
        </w:rPr>
        <w:t>Current</w:t>
      </w:r>
    </w:p>
    <w:p w14:paraId="7EC2FF26" w14:textId="5C4CB032" w:rsidR="00A75AA7" w:rsidRPr="00651416" w:rsidRDefault="00A75AA7" w:rsidP="00A75AA7">
      <w:pPr>
        <w:pStyle w:val="BodyText"/>
        <w:numPr>
          <w:ilvl w:val="0"/>
          <w:numId w:val="29"/>
        </w:numPr>
        <w:spacing w:before="100"/>
        <w:ind w:left="360"/>
        <w:contextualSpacing/>
        <w:rPr>
          <w:u w:val="single"/>
        </w:rPr>
      </w:pPr>
      <w:r w:rsidRPr="00651416">
        <w:rPr>
          <w:u w:val="single"/>
        </w:rPr>
        <w:t xml:space="preserve">Using Alternative Nicotine Delivery Systems (ANDS) to Reduce Harm for </w:t>
      </w:r>
      <w:r w:rsidR="005F121A" w:rsidRPr="00651416">
        <w:rPr>
          <w:u w:val="single"/>
        </w:rPr>
        <w:t>Low-SES Adult Smokers</w:t>
      </w:r>
    </w:p>
    <w:p w14:paraId="19C35C0E" w14:textId="77777777" w:rsidR="00A75AA7" w:rsidRPr="00651416" w:rsidRDefault="00A75AA7" w:rsidP="00A75AA7">
      <w:pPr>
        <w:pStyle w:val="BodyText"/>
        <w:ind w:left="360" w:right="86" w:hanging="360"/>
        <w:contextualSpacing/>
      </w:pPr>
      <w:r w:rsidRPr="00651416">
        <w:t xml:space="preserve">      Agency: OVPR, Brown University              </w:t>
      </w:r>
    </w:p>
    <w:p w14:paraId="76AF3350" w14:textId="77777777" w:rsidR="00A75AA7" w:rsidRPr="00651416" w:rsidRDefault="00A75AA7" w:rsidP="00A75AA7">
      <w:pPr>
        <w:pStyle w:val="BodyText"/>
        <w:ind w:left="360" w:right="86" w:hanging="360"/>
        <w:contextualSpacing/>
        <w:rPr>
          <w:u w:val="single"/>
        </w:rPr>
      </w:pPr>
      <w:r w:rsidRPr="00651416">
        <w:t xml:space="preserve">      Period: January 1, 2021- December 31, 2021</w:t>
      </w:r>
    </w:p>
    <w:p w14:paraId="3A50870A" w14:textId="77777777" w:rsidR="00A75AA7" w:rsidRPr="00651416" w:rsidRDefault="00A75AA7" w:rsidP="00A75AA7">
      <w:pPr>
        <w:pStyle w:val="BodyText"/>
        <w:ind w:left="360" w:right="86" w:hanging="360"/>
        <w:contextualSpacing/>
        <w:rPr>
          <w:u w:val="single"/>
        </w:rPr>
      </w:pPr>
      <w:r w:rsidRPr="00651416">
        <w:t xml:space="preserve">      Type: Research Seed Funds Category 1 (PI: J. Ahluwalia)</w:t>
      </w:r>
    </w:p>
    <w:p w14:paraId="3E595197" w14:textId="77777777" w:rsidR="00A75AA7" w:rsidRPr="00651416" w:rsidRDefault="00A75AA7" w:rsidP="00A75AA7">
      <w:pPr>
        <w:pStyle w:val="BodyText"/>
        <w:ind w:left="360" w:right="86" w:hanging="360"/>
        <w:contextualSpacing/>
        <w:rPr>
          <w:u w:val="single"/>
        </w:rPr>
      </w:pPr>
      <w:r w:rsidRPr="00651416">
        <w:t xml:space="preserve">      Total Cost: $50,000</w:t>
      </w:r>
    </w:p>
    <w:p w14:paraId="039BE839" w14:textId="669CD153" w:rsidR="00A75AA7" w:rsidRPr="00814D92" w:rsidRDefault="00B748AF" w:rsidP="00A75AA7">
      <w:pPr>
        <w:pStyle w:val="BodyText"/>
        <w:ind w:left="360" w:right="86" w:hanging="360"/>
        <w:contextualSpacing/>
        <w:rPr>
          <w:u w:val="single"/>
        </w:rPr>
      </w:pPr>
      <w:r w:rsidRPr="00651416">
        <w:t xml:space="preserve">      Role: Co-PI</w:t>
      </w:r>
    </w:p>
    <w:p w14:paraId="61BA69D6" w14:textId="77777777" w:rsidR="00E23173" w:rsidRPr="00814D92" w:rsidRDefault="00E23173" w:rsidP="00A75AA7">
      <w:pPr>
        <w:pStyle w:val="ListParagraph"/>
        <w:spacing w:after="0" w:line="240" w:lineRule="auto"/>
        <w:ind w:left="0"/>
        <w:rPr>
          <w:rFonts w:ascii="Times New Roman" w:hAnsi="Times New Roman"/>
          <w:b/>
          <w:sz w:val="24"/>
          <w:szCs w:val="24"/>
          <w:u w:val="single"/>
        </w:rPr>
      </w:pPr>
    </w:p>
    <w:p w14:paraId="2106C6DE" w14:textId="77777777" w:rsidR="00A75AA7" w:rsidRPr="00814D92" w:rsidRDefault="00A75AA7" w:rsidP="00A75AA7">
      <w:pPr>
        <w:pStyle w:val="ListParagraph"/>
        <w:spacing w:after="0" w:line="240" w:lineRule="auto"/>
        <w:ind w:left="0"/>
        <w:rPr>
          <w:rFonts w:ascii="Times New Roman" w:hAnsi="Times New Roman"/>
          <w:b/>
          <w:sz w:val="24"/>
          <w:szCs w:val="24"/>
          <w:u w:val="single"/>
        </w:rPr>
      </w:pPr>
      <w:r w:rsidRPr="00814D92">
        <w:rPr>
          <w:rFonts w:ascii="Times New Roman" w:hAnsi="Times New Roman"/>
          <w:b/>
          <w:sz w:val="24"/>
          <w:szCs w:val="24"/>
          <w:u w:val="single"/>
        </w:rPr>
        <w:t>Completed</w:t>
      </w:r>
    </w:p>
    <w:p w14:paraId="1C080380" w14:textId="77777777" w:rsidR="00A75AA7" w:rsidRPr="00814D92" w:rsidRDefault="00A75AA7" w:rsidP="00A75AA7">
      <w:pPr>
        <w:pStyle w:val="BodyText"/>
        <w:numPr>
          <w:ilvl w:val="0"/>
          <w:numId w:val="30"/>
        </w:numPr>
        <w:tabs>
          <w:tab w:val="left" w:pos="5140"/>
        </w:tabs>
        <w:spacing w:before="100"/>
        <w:ind w:right="475"/>
        <w:contextualSpacing/>
      </w:pPr>
      <w:r w:rsidRPr="00814D92">
        <w:rPr>
          <w:u w:val="single"/>
        </w:rPr>
        <w:t xml:space="preserve">Diabetes and the risk of dementia among older adults in Mexico and the U.S. </w:t>
      </w:r>
    </w:p>
    <w:p w14:paraId="7A7AF899" w14:textId="77777777" w:rsidR="00A75AA7" w:rsidRPr="00814D92" w:rsidRDefault="00A75AA7" w:rsidP="00A75AA7">
      <w:pPr>
        <w:pStyle w:val="BodyText"/>
        <w:tabs>
          <w:tab w:val="left" w:pos="5140"/>
          <w:tab w:val="left" w:pos="8910"/>
        </w:tabs>
        <w:ind w:left="360" w:right="475" w:hanging="360"/>
        <w:contextualSpacing/>
      </w:pPr>
      <w:r w:rsidRPr="00814D92">
        <w:t xml:space="preserve">      Agency: University of Texas Medical Branch </w:t>
      </w:r>
      <w:r w:rsidRPr="00814D92">
        <w:tab/>
      </w:r>
      <w:r w:rsidRPr="00814D92">
        <w:tab/>
      </w:r>
      <w:r w:rsidRPr="00814D92">
        <w:tab/>
        <w:t xml:space="preserve">   Period: 09/2019-08/2020 </w:t>
      </w:r>
    </w:p>
    <w:p w14:paraId="5AA00123" w14:textId="77777777" w:rsidR="00A75AA7" w:rsidRPr="00814D92" w:rsidRDefault="00A75AA7" w:rsidP="00A75AA7">
      <w:pPr>
        <w:pStyle w:val="BodyText"/>
        <w:tabs>
          <w:tab w:val="left" w:pos="5140"/>
        </w:tabs>
        <w:ind w:left="360" w:right="475" w:hanging="360"/>
        <w:contextualSpacing/>
      </w:pPr>
      <w:r w:rsidRPr="00814D92">
        <w:t xml:space="preserve">      Type: </w:t>
      </w:r>
      <w:proofErr w:type="spellStart"/>
      <w:r w:rsidRPr="00814D92">
        <w:t>Jeane</w:t>
      </w:r>
      <w:proofErr w:type="spellEnd"/>
      <w:r w:rsidRPr="00814D92">
        <w:t xml:space="preserve"> B. Kempner Predoctoral Fellowship</w:t>
      </w:r>
    </w:p>
    <w:p w14:paraId="475889C9" w14:textId="77777777" w:rsidR="00A75AA7" w:rsidRPr="00814D92" w:rsidRDefault="00A75AA7" w:rsidP="00A75AA7">
      <w:pPr>
        <w:pStyle w:val="BodyText"/>
        <w:tabs>
          <w:tab w:val="left" w:pos="5140"/>
        </w:tabs>
        <w:ind w:left="360" w:right="475" w:hanging="360"/>
        <w:contextualSpacing/>
        <w:rPr>
          <w:u w:val="single"/>
        </w:rPr>
      </w:pPr>
      <w:r w:rsidRPr="00814D92">
        <w:t xml:space="preserve">      Total Cost: $50,000</w:t>
      </w:r>
    </w:p>
    <w:p w14:paraId="72485DD8" w14:textId="5A8A34B4" w:rsidR="00A75AA7" w:rsidRPr="00814D92" w:rsidRDefault="00A75AA7" w:rsidP="00A75AA7">
      <w:pPr>
        <w:pStyle w:val="BodyText"/>
        <w:tabs>
          <w:tab w:val="left" w:pos="5140"/>
        </w:tabs>
        <w:ind w:left="360" w:right="475" w:hanging="360"/>
        <w:contextualSpacing/>
        <w:rPr>
          <w:u w:val="single"/>
        </w:rPr>
      </w:pPr>
      <w:r w:rsidRPr="00814D92">
        <w:t xml:space="preserve">      Role: Principal Investigator (Mentor: Rebeca Wong, PhD)</w:t>
      </w:r>
    </w:p>
    <w:p w14:paraId="52FF625F" w14:textId="77777777" w:rsidR="00E268DE" w:rsidRPr="00814D92" w:rsidRDefault="00E268DE" w:rsidP="00E16210">
      <w:pPr>
        <w:tabs>
          <w:tab w:val="left" w:pos="7200"/>
        </w:tabs>
        <w:spacing w:after="0" w:line="240" w:lineRule="auto"/>
        <w:contextualSpacing/>
        <w:rPr>
          <w:rFonts w:ascii="Times New Roman" w:hAnsi="Times New Roman"/>
          <w:b/>
          <w:sz w:val="24"/>
          <w:szCs w:val="24"/>
        </w:rPr>
      </w:pPr>
    </w:p>
    <w:p w14:paraId="5410FB70" w14:textId="77777777" w:rsidR="007D053C" w:rsidRPr="00814D92" w:rsidRDefault="007D053C" w:rsidP="007D053C">
      <w:pPr>
        <w:spacing w:after="0"/>
        <w:contextualSpacing/>
        <w:rPr>
          <w:rFonts w:ascii="Times New Roman" w:hAnsi="Times New Roman"/>
          <w:sz w:val="24"/>
          <w:szCs w:val="24"/>
        </w:rPr>
      </w:pPr>
      <w:r w:rsidRPr="00814D92">
        <w:rPr>
          <w:rFonts w:ascii="Times New Roman" w:hAnsi="Times New Roman"/>
          <w:b/>
          <w:noProof/>
          <w:sz w:val="24"/>
          <w:szCs w:val="24"/>
        </w:rPr>
        <mc:AlternateContent>
          <mc:Choice Requires="wps">
            <w:drawing>
              <wp:anchor distT="0" distB="0" distL="114300" distR="114300" simplePos="0" relativeHeight="251716608" behindDoc="0" locked="0" layoutInCell="1" allowOverlap="1" wp14:anchorId="383DAC65" wp14:editId="310B7E4D">
                <wp:simplePos x="0" y="0"/>
                <wp:positionH relativeFrom="column">
                  <wp:posOffset>0</wp:posOffset>
                </wp:positionH>
                <wp:positionV relativeFrom="paragraph">
                  <wp:posOffset>200025</wp:posOffset>
                </wp:positionV>
                <wp:extent cx="5867400" cy="0"/>
                <wp:effectExtent l="0" t="0" r="0" b="0"/>
                <wp:wrapNone/>
                <wp:docPr id="13" name="Straight Connector 13"/>
                <wp:cNvGraphicFramePr/>
                <a:graphic xmlns:a="http://schemas.openxmlformats.org/drawingml/2006/main">
                  <a:graphicData uri="http://schemas.microsoft.com/office/word/2010/wordprocessingShape">
                    <wps:wsp>
                      <wps:cNvCnPr/>
                      <wps:spPr>
                        <a:xfrm flipV="1">
                          <a:off x="0" y="0"/>
                          <a:ext cx="586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5C77E" id="Straight Connector 13"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75pt" to="46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" strokecolor="black [3213]" strokeweight=".5pt">
                <v:stroke joinstyle="miter"/>
              </v:line>
            </w:pict>
          </mc:Fallback>
        </mc:AlternateContent>
      </w:r>
      <w:r w:rsidRPr="00814D92">
        <w:rPr>
          <w:rFonts w:ascii="Times New Roman" w:hAnsi="Times New Roman"/>
          <w:b/>
          <w:noProof/>
          <w:sz w:val="24"/>
          <w:szCs w:val="24"/>
        </w:rPr>
        <w:t>TEACHING</w:t>
      </w:r>
      <w:r w:rsidRPr="00814D92">
        <w:rPr>
          <w:rFonts w:ascii="Times New Roman" w:hAnsi="Times New Roman"/>
          <w:b/>
          <w:sz w:val="24"/>
          <w:szCs w:val="24"/>
        </w:rPr>
        <w:t xml:space="preserve"> EXPERIENCE</w:t>
      </w:r>
    </w:p>
    <w:p w14:paraId="3DA4CF1A" w14:textId="68E105E2" w:rsidR="00E23173" w:rsidRPr="00651416" w:rsidRDefault="00651416" w:rsidP="00651416">
      <w:pPr>
        <w:pStyle w:val="ListParagraph"/>
        <w:numPr>
          <w:ilvl w:val="0"/>
          <w:numId w:val="50"/>
        </w:numPr>
        <w:spacing w:after="0"/>
        <w:rPr>
          <w:rFonts w:ascii="Times New Roman" w:hAnsi="Times New Roman"/>
          <w:bCs/>
          <w:sz w:val="24"/>
          <w:szCs w:val="24"/>
        </w:rPr>
      </w:pPr>
      <w:r w:rsidRPr="00651416">
        <w:rPr>
          <w:rFonts w:ascii="Times New Roman" w:hAnsi="Times New Roman"/>
          <w:bCs/>
          <w:sz w:val="24"/>
          <w:szCs w:val="24"/>
        </w:rPr>
        <w:t>Health and Physical Aspects of Aging (Graduate)</w:t>
      </w:r>
      <w:r w:rsidRPr="00651416">
        <w:rPr>
          <w:rFonts w:ascii="Times New Roman" w:hAnsi="Times New Roman"/>
          <w:bCs/>
          <w:sz w:val="24"/>
          <w:szCs w:val="24"/>
        </w:rPr>
        <w:tab/>
      </w:r>
      <w:r w:rsidRPr="00651416">
        <w:rPr>
          <w:rFonts w:ascii="Times New Roman" w:hAnsi="Times New Roman"/>
          <w:bCs/>
          <w:sz w:val="24"/>
          <w:szCs w:val="24"/>
        </w:rPr>
        <w:tab/>
        <w:t xml:space="preserve">                  </w:t>
      </w:r>
      <w:r>
        <w:rPr>
          <w:rFonts w:ascii="Times New Roman" w:hAnsi="Times New Roman"/>
          <w:bCs/>
          <w:sz w:val="24"/>
          <w:szCs w:val="24"/>
        </w:rPr>
        <w:t xml:space="preserve">            </w:t>
      </w:r>
      <w:r w:rsidRPr="00651416">
        <w:rPr>
          <w:rFonts w:ascii="Times New Roman" w:hAnsi="Times New Roman"/>
          <w:bCs/>
          <w:sz w:val="24"/>
          <w:szCs w:val="24"/>
        </w:rPr>
        <w:t>Fall 2022</w:t>
      </w:r>
    </w:p>
    <w:p w14:paraId="5B628E7D" w14:textId="6E8EC987" w:rsidR="007D053C" w:rsidRPr="00651416" w:rsidRDefault="00651416" w:rsidP="00651416">
      <w:pPr>
        <w:spacing w:after="0"/>
        <w:ind w:firstLine="360"/>
        <w:contextualSpacing/>
        <w:rPr>
          <w:rFonts w:ascii="Times New Roman" w:hAnsi="Times New Roman"/>
          <w:sz w:val="24"/>
          <w:szCs w:val="24"/>
        </w:rPr>
      </w:pPr>
      <w:r w:rsidRPr="00651416">
        <w:rPr>
          <w:rFonts w:ascii="Times New Roman" w:hAnsi="Times New Roman"/>
          <w:sz w:val="24"/>
          <w:szCs w:val="24"/>
        </w:rPr>
        <w:t>Department of Gerontology,</w:t>
      </w:r>
    </w:p>
    <w:p w14:paraId="76D635FA" w14:textId="31893BAE" w:rsidR="00651416" w:rsidRPr="00651416" w:rsidRDefault="00651416" w:rsidP="00651416">
      <w:pPr>
        <w:spacing w:after="0"/>
        <w:ind w:firstLine="360"/>
        <w:contextualSpacing/>
        <w:rPr>
          <w:rFonts w:ascii="Times New Roman" w:hAnsi="Times New Roman"/>
          <w:sz w:val="24"/>
          <w:szCs w:val="24"/>
        </w:rPr>
      </w:pPr>
      <w:r w:rsidRPr="00651416">
        <w:rPr>
          <w:rFonts w:ascii="Times New Roman" w:hAnsi="Times New Roman"/>
          <w:sz w:val="24"/>
          <w:szCs w:val="24"/>
        </w:rPr>
        <w:t>University of Massachusetts Boston</w:t>
      </w:r>
    </w:p>
    <w:p w14:paraId="46043C99" w14:textId="77777777" w:rsidR="00651416" w:rsidRDefault="00651416" w:rsidP="007D053C">
      <w:pPr>
        <w:spacing w:after="0"/>
        <w:rPr>
          <w:rFonts w:ascii="Times New Roman" w:hAnsi="Times New Roman"/>
          <w:b/>
          <w:sz w:val="24"/>
          <w:szCs w:val="24"/>
          <w:u w:val="single"/>
        </w:rPr>
      </w:pPr>
    </w:p>
    <w:p w14:paraId="6F012E9E" w14:textId="3040EE57" w:rsidR="007D053C" w:rsidRPr="00814D92" w:rsidRDefault="007D053C" w:rsidP="007D053C">
      <w:pPr>
        <w:spacing w:after="0"/>
        <w:rPr>
          <w:rFonts w:ascii="Times New Roman" w:hAnsi="Times New Roman"/>
          <w:b/>
          <w:sz w:val="24"/>
          <w:szCs w:val="24"/>
          <w:u w:val="single"/>
        </w:rPr>
      </w:pPr>
      <w:r w:rsidRPr="00814D92">
        <w:rPr>
          <w:rFonts w:ascii="Times New Roman" w:hAnsi="Times New Roman"/>
          <w:b/>
          <w:sz w:val="24"/>
          <w:szCs w:val="24"/>
          <w:u w:val="single"/>
        </w:rPr>
        <w:t>Guest Lectures</w:t>
      </w:r>
    </w:p>
    <w:p w14:paraId="1B66621B" w14:textId="77777777" w:rsidR="007D053C" w:rsidRPr="00E23173" w:rsidRDefault="007D053C" w:rsidP="007D053C">
      <w:pPr>
        <w:pStyle w:val="ListParagraph"/>
        <w:numPr>
          <w:ilvl w:val="0"/>
          <w:numId w:val="34"/>
        </w:numPr>
        <w:spacing w:after="0" w:line="240" w:lineRule="auto"/>
        <w:rPr>
          <w:rFonts w:ascii="Times New Roman" w:hAnsi="Times New Roman"/>
          <w:bCs/>
          <w:sz w:val="24"/>
          <w:szCs w:val="24"/>
        </w:rPr>
      </w:pPr>
      <w:r w:rsidRPr="00E23173">
        <w:rPr>
          <w:rFonts w:ascii="Times New Roman" w:hAnsi="Times New Roman"/>
          <w:bCs/>
          <w:sz w:val="24"/>
          <w:szCs w:val="24"/>
        </w:rPr>
        <w:t xml:space="preserve">Alternative Nicotine Delivery Systems </w:t>
      </w:r>
      <w:r w:rsidRPr="00E23173">
        <w:rPr>
          <w:rFonts w:ascii="Times New Roman" w:hAnsi="Times New Roman"/>
          <w:bCs/>
          <w:sz w:val="24"/>
          <w:szCs w:val="24"/>
        </w:rPr>
        <w:tab/>
      </w:r>
      <w:r w:rsidRPr="00E23173">
        <w:rPr>
          <w:rFonts w:ascii="Times New Roman" w:hAnsi="Times New Roman"/>
          <w:bCs/>
          <w:sz w:val="24"/>
          <w:szCs w:val="24"/>
        </w:rPr>
        <w:tab/>
      </w:r>
      <w:r w:rsidRPr="00E23173">
        <w:rPr>
          <w:rFonts w:ascii="Times New Roman" w:hAnsi="Times New Roman"/>
          <w:bCs/>
          <w:sz w:val="24"/>
          <w:szCs w:val="24"/>
        </w:rPr>
        <w:tab/>
      </w:r>
      <w:r w:rsidRPr="00E23173">
        <w:rPr>
          <w:rFonts w:ascii="Times New Roman" w:hAnsi="Times New Roman"/>
          <w:bCs/>
          <w:sz w:val="24"/>
          <w:szCs w:val="24"/>
        </w:rPr>
        <w:tab/>
      </w:r>
      <w:r w:rsidRPr="00E23173">
        <w:rPr>
          <w:rFonts w:ascii="Times New Roman" w:hAnsi="Times New Roman"/>
          <w:bCs/>
          <w:sz w:val="24"/>
          <w:szCs w:val="24"/>
        </w:rPr>
        <w:tab/>
      </w:r>
      <w:r w:rsidRPr="00E23173">
        <w:rPr>
          <w:rFonts w:ascii="Times New Roman" w:hAnsi="Times New Roman"/>
          <w:bCs/>
          <w:sz w:val="24"/>
          <w:szCs w:val="24"/>
        </w:rPr>
        <w:tab/>
        <w:t xml:space="preserve">    07/26/2021 Tobacco, Disease and the Industry (Pre-college summer course)</w:t>
      </w:r>
    </w:p>
    <w:p w14:paraId="41CE5F47" w14:textId="77777777" w:rsidR="007D053C" w:rsidRPr="00E23173" w:rsidRDefault="007D053C" w:rsidP="007D053C">
      <w:pPr>
        <w:pStyle w:val="ListParagraph"/>
        <w:spacing w:after="0" w:line="240" w:lineRule="auto"/>
        <w:ind w:left="360"/>
        <w:rPr>
          <w:rFonts w:ascii="Times New Roman" w:hAnsi="Times New Roman"/>
          <w:bCs/>
          <w:sz w:val="24"/>
          <w:szCs w:val="24"/>
        </w:rPr>
      </w:pPr>
      <w:r w:rsidRPr="00E23173">
        <w:rPr>
          <w:rFonts w:ascii="Times New Roman" w:hAnsi="Times New Roman"/>
          <w:bCs/>
          <w:sz w:val="24"/>
          <w:szCs w:val="24"/>
        </w:rPr>
        <w:t>Brown University, Providence, Rhode Island</w:t>
      </w:r>
    </w:p>
    <w:p w14:paraId="252A0CD9" w14:textId="77777777" w:rsidR="007D053C" w:rsidRPr="00E23173" w:rsidRDefault="007D053C" w:rsidP="007D053C">
      <w:pPr>
        <w:pStyle w:val="ListParagraph"/>
        <w:numPr>
          <w:ilvl w:val="0"/>
          <w:numId w:val="34"/>
        </w:numPr>
        <w:spacing w:after="0" w:line="240" w:lineRule="auto"/>
        <w:rPr>
          <w:rFonts w:ascii="Times New Roman" w:hAnsi="Times New Roman"/>
          <w:bCs/>
          <w:sz w:val="24"/>
          <w:szCs w:val="24"/>
        </w:rPr>
      </w:pPr>
      <w:r w:rsidRPr="00E23173">
        <w:rPr>
          <w:rFonts w:ascii="Times New Roman" w:hAnsi="Times New Roman"/>
          <w:bCs/>
          <w:sz w:val="24"/>
          <w:szCs w:val="24"/>
        </w:rPr>
        <w:t xml:space="preserve">Cross-National Comparisons of Population-based Studies of Aging </w:t>
      </w:r>
      <w:r w:rsidRPr="00E23173">
        <w:rPr>
          <w:rFonts w:ascii="Times New Roman" w:hAnsi="Times New Roman"/>
          <w:bCs/>
          <w:sz w:val="24"/>
          <w:szCs w:val="24"/>
        </w:rPr>
        <w:tab/>
        <w:t xml:space="preserve">                11/24/2020</w:t>
      </w:r>
    </w:p>
    <w:p w14:paraId="593BA371" w14:textId="77777777" w:rsidR="007D053C" w:rsidRPr="00814D92" w:rsidRDefault="007D053C" w:rsidP="007D053C">
      <w:pPr>
        <w:pStyle w:val="ListParagraph"/>
        <w:spacing w:after="0" w:line="240" w:lineRule="auto"/>
        <w:ind w:left="360"/>
        <w:rPr>
          <w:rFonts w:ascii="Times New Roman" w:hAnsi="Times New Roman"/>
          <w:bCs/>
          <w:sz w:val="24"/>
          <w:szCs w:val="24"/>
        </w:rPr>
      </w:pPr>
      <w:r w:rsidRPr="00E23173">
        <w:rPr>
          <w:rFonts w:ascii="Times New Roman" w:hAnsi="Times New Roman"/>
          <w:bCs/>
          <w:sz w:val="24"/>
          <w:szCs w:val="24"/>
        </w:rPr>
        <w:t>Gerontology Workshop (graduate)</w:t>
      </w:r>
    </w:p>
    <w:p w14:paraId="5FFA123F" w14:textId="77777777" w:rsidR="007D053C" w:rsidRPr="00814D92" w:rsidRDefault="007D053C" w:rsidP="007D053C">
      <w:pPr>
        <w:pStyle w:val="ListParagraph"/>
        <w:spacing w:after="0" w:line="240" w:lineRule="auto"/>
        <w:ind w:left="360"/>
        <w:rPr>
          <w:rFonts w:ascii="Times New Roman" w:hAnsi="Times New Roman"/>
          <w:bCs/>
          <w:sz w:val="24"/>
          <w:szCs w:val="24"/>
        </w:rPr>
      </w:pPr>
      <w:r w:rsidRPr="00814D92">
        <w:rPr>
          <w:rFonts w:ascii="Times New Roman" w:hAnsi="Times New Roman"/>
          <w:bCs/>
          <w:sz w:val="24"/>
          <w:szCs w:val="24"/>
        </w:rPr>
        <w:t>University of Campinas, Campinas, Brazil</w:t>
      </w:r>
    </w:p>
    <w:p w14:paraId="179ADFD1" w14:textId="77777777" w:rsidR="007D053C" w:rsidRPr="00814D92" w:rsidRDefault="007D053C" w:rsidP="007D053C">
      <w:pPr>
        <w:pStyle w:val="ListParagraph"/>
        <w:numPr>
          <w:ilvl w:val="0"/>
          <w:numId w:val="34"/>
        </w:numPr>
        <w:spacing w:after="0" w:line="240" w:lineRule="auto"/>
        <w:rPr>
          <w:rFonts w:ascii="Times New Roman" w:hAnsi="Times New Roman"/>
          <w:sz w:val="24"/>
          <w:szCs w:val="24"/>
        </w:rPr>
      </w:pPr>
      <w:r w:rsidRPr="00814D92">
        <w:rPr>
          <w:rFonts w:ascii="Times New Roman" w:hAnsi="Times New Roman"/>
          <w:bCs/>
          <w:sz w:val="24"/>
          <w:szCs w:val="24"/>
        </w:rPr>
        <w:t>Health Services Research with Publicly Available Datasets</w:t>
      </w:r>
      <w:r w:rsidRPr="00814D92">
        <w:rPr>
          <w:rFonts w:ascii="Times New Roman" w:hAnsi="Times New Roman"/>
          <w:sz w:val="24"/>
          <w:szCs w:val="24"/>
        </w:rPr>
        <w:t xml:space="preserve">                                    03/06/2019</w:t>
      </w:r>
    </w:p>
    <w:p w14:paraId="2B89221A" w14:textId="77777777" w:rsidR="007D053C" w:rsidRPr="00814D92" w:rsidRDefault="007D053C" w:rsidP="007D053C">
      <w:pPr>
        <w:pStyle w:val="ListParagraph"/>
        <w:spacing w:after="0" w:line="240" w:lineRule="auto"/>
        <w:ind w:left="360"/>
        <w:rPr>
          <w:rFonts w:ascii="Times New Roman" w:hAnsi="Times New Roman"/>
          <w:sz w:val="24"/>
          <w:szCs w:val="24"/>
        </w:rPr>
      </w:pPr>
      <w:r w:rsidRPr="00814D92">
        <w:rPr>
          <w:rFonts w:ascii="Times New Roman" w:hAnsi="Times New Roman"/>
          <w:sz w:val="24"/>
          <w:szCs w:val="24"/>
        </w:rPr>
        <w:t>Health Policy and Management (graduate)</w:t>
      </w:r>
    </w:p>
    <w:p w14:paraId="46EE1CBB" w14:textId="77777777" w:rsidR="007D053C" w:rsidRPr="00814D92" w:rsidRDefault="007D053C" w:rsidP="007D053C">
      <w:pPr>
        <w:pStyle w:val="ListParagraph"/>
        <w:spacing w:after="0" w:line="240" w:lineRule="auto"/>
        <w:ind w:left="360"/>
        <w:rPr>
          <w:rFonts w:ascii="Times New Roman" w:hAnsi="Times New Roman"/>
          <w:sz w:val="24"/>
          <w:szCs w:val="24"/>
        </w:rPr>
      </w:pPr>
      <w:r w:rsidRPr="00814D92">
        <w:rPr>
          <w:rFonts w:ascii="Times New Roman" w:hAnsi="Times New Roman"/>
          <w:sz w:val="24"/>
          <w:szCs w:val="24"/>
        </w:rPr>
        <w:t>University of Texas Medical Branch, Galveston, TX</w:t>
      </w:r>
    </w:p>
    <w:p w14:paraId="37D1113E" w14:textId="77777777" w:rsidR="007D053C" w:rsidRPr="00814D92" w:rsidRDefault="007D053C" w:rsidP="007D053C">
      <w:pPr>
        <w:pStyle w:val="ListParagraph"/>
        <w:numPr>
          <w:ilvl w:val="0"/>
          <w:numId w:val="34"/>
        </w:numPr>
        <w:spacing w:after="0" w:line="240" w:lineRule="auto"/>
        <w:rPr>
          <w:rFonts w:ascii="Times New Roman" w:hAnsi="Times New Roman"/>
          <w:sz w:val="24"/>
          <w:szCs w:val="24"/>
        </w:rPr>
      </w:pPr>
      <w:r w:rsidRPr="00814D92">
        <w:rPr>
          <w:rFonts w:ascii="Times New Roman" w:hAnsi="Times New Roman"/>
          <w:bCs/>
          <w:sz w:val="24"/>
          <w:szCs w:val="24"/>
        </w:rPr>
        <w:t>Health Status and Health Care Status of Young Adults in the U.S.</w:t>
      </w:r>
      <w:r w:rsidRPr="00814D92">
        <w:rPr>
          <w:rFonts w:ascii="Times New Roman" w:hAnsi="Times New Roman"/>
          <w:sz w:val="24"/>
          <w:szCs w:val="24"/>
        </w:rPr>
        <w:t xml:space="preserve">                         02/06/2018</w:t>
      </w:r>
    </w:p>
    <w:p w14:paraId="6A8F5329" w14:textId="77777777" w:rsidR="007D053C" w:rsidRPr="00814D92" w:rsidRDefault="007D053C" w:rsidP="007D053C">
      <w:pPr>
        <w:pStyle w:val="ListParagraph"/>
        <w:spacing w:after="0" w:line="240" w:lineRule="auto"/>
        <w:ind w:left="360"/>
        <w:rPr>
          <w:rFonts w:ascii="Times New Roman" w:hAnsi="Times New Roman"/>
          <w:sz w:val="24"/>
          <w:szCs w:val="24"/>
        </w:rPr>
      </w:pPr>
      <w:r w:rsidRPr="00814D92">
        <w:rPr>
          <w:rFonts w:ascii="Times New Roman" w:hAnsi="Times New Roman"/>
          <w:sz w:val="24"/>
          <w:szCs w:val="24"/>
        </w:rPr>
        <w:t xml:space="preserve">Healthy Policy (graduate) </w:t>
      </w:r>
    </w:p>
    <w:p w14:paraId="17762B5B" w14:textId="77777777" w:rsidR="007D053C" w:rsidRPr="00814D92" w:rsidRDefault="007D053C" w:rsidP="007D053C">
      <w:pPr>
        <w:pStyle w:val="ListParagraph"/>
        <w:spacing w:after="0" w:line="240" w:lineRule="auto"/>
        <w:ind w:left="360"/>
        <w:rPr>
          <w:rFonts w:ascii="Times New Roman" w:hAnsi="Times New Roman"/>
          <w:sz w:val="24"/>
          <w:szCs w:val="24"/>
        </w:rPr>
      </w:pPr>
      <w:r w:rsidRPr="00814D92">
        <w:rPr>
          <w:rFonts w:ascii="Times New Roman" w:hAnsi="Times New Roman"/>
          <w:sz w:val="24"/>
          <w:szCs w:val="24"/>
        </w:rPr>
        <w:t>Texas Medical Center Health Policy Institute, Houston, TX</w:t>
      </w:r>
    </w:p>
    <w:p w14:paraId="2B6A0545" w14:textId="77777777" w:rsidR="007D053C" w:rsidRPr="00814D92" w:rsidRDefault="007D053C" w:rsidP="007D053C">
      <w:pPr>
        <w:pStyle w:val="ListParagraph"/>
        <w:numPr>
          <w:ilvl w:val="0"/>
          <w:numId w:val="34"/>
        </w:numPr>
        <w:spacing w:after="0" w:line="240" w:lineRule="auto"/>
        <w:ind w:right="7"/>
        <w:rPr>
          <w:rFonts w:ascii="Times New Roman" w:hAnsi="Times New Roman"/>
          <w:sz w:val="24"/>
          <w:szCs w:val="24"/>
        </w:rPr>
      </w:pPr>
      <w:r w:rsidRPr="00814D92">
        <w:rPr>
          <w:rFonts w:ascii="Times New Roman" w:hAnsi="Times New Roman"/>
          <w:bCs/>
          <w:sz w:val="24"/>
          <w:szCs w:val="24"/>
        </w:rPr>
        <w:t>The Mexican Healthcare System</w:t>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t xml:space="preserve">                                                    01/01/2018</w:t>
      </w:r>
    </w:p>
    <w:p w14:paraId="1D58FF49" w14:textId="77777777" w:rsidR="007D053C" w:rsidRPr="00814D92" w:rsidRDefault="007D053C" w:rsidP="007D053C">
      <w:pPr>
        <w:pStyle w:val="ListParagraph"/>
        <w:spacing w:after="0" w:line="240" w:lineRule="auto"/>
        <w:ind w:left="360" w:right="7"/>
        <w:rPr>
          <w:rFonts w:ascii="Times New Roman" w:hAnsi="Times New Roman"/>
          <w:sz w:val="24"/>
          <w:szCs w:val="24"/>
        </w:rPr>
      </w:pPr>
      <w:r w:rsidRPr="00814D92">
        <w:rPr>
          <w:rFonts w:ascii="Times New Roman" w:hAnsi="Times New Roman"/>
          <w:sz w:val="24"/>
          <w:szCs w:val="24"/>
        </w:rPr>
        <w:t>Health Policy and Management (graduate)</w:t>
      </w:r>
    </w:p>
    <w:p w14:paraId="7A46577A" w14:textId="77777777" w:rsidR="007D053C" w:rsidRPr="00814D92" w:rsidRDefault="007D053C" w:rsidP="007D053C">
      <w:pPr>
        <w:pStyle w:val="ListParagraph"/>
        <w:spacing w:after="0" w:line="240" w:lineRule="auto"/>
        <w:ind w:left="360" w:right="7"/>
        <w:rPr>
          <w:rFonts w:ascii="Times New Roman" w:hAnsi="Times New Roman"/>
          <w:sz w:val="24"/>
          <w:szCs w:val="24"/>
        </w:rPr>
      </w:pPr>
      <w:r w:rsidRPr="00814D92">
        <w:rPr>
          <w:rFonts w:ascii="Times New Roman" w:hAnsi="Times New Roman"/>
          <w:sz w:val="24"/>
          <w:szCs w:val="24"/>
        </w:rPr>
        <w:lastRenderedPageBreak/>
        <w:t>University of Texas Medical Branch, Galveston, Texas</w:t>
      </w:r>
    </w:p>
    <w:p w14:paraId="7796D9DB" w14:textId="7DA95AB0" w:rsidR="007D053C" w:rsidRDefault="007D053C" w:rsidP="007D053C">
      <w:pPr>
        <w:spacing w:after="0" w:line="240" w:lineRule="auto"/>
        <w:contextualSpacing/>
        <w:rPr>
          <w:rFonts w:ascii="Times New Roman" w:hAnsi="Times New Roman"/>
          <w:sz w:val="24"/>
          <w:szCs w:val="24"/>
        </w:rPr>
      </w:pPr>
    </w:p>
    <w:p w14:paraId="271E0B6E" w14:textId="77777777" w:rsidR="00E23173" w:rsidRPr="00814D92" w:rsidRDefault="00E23173" w:rsidP="00E23173">
      <w:pPr>
        <w:pStyle w:val="ListParagraph"/>
        <w:spacing w:after="0"/>
        <w:ind w:left="0"/>
        <w:rPr>
          <w:rFonts w:ascii="Times New Roman" w:hAnsi="Times New Roman"/>
          <w:b/>
          <w:sz w:val="24"/>
          <w:szCs w:val="24"/>
        </w:rPr>
      </w:pPr>
      <w:r w:rsidRPr="00814D92">
        <w:rPr>
          <w:rFonts w:ascii="Times New Roman" w:hAnsi="Times New Roman"/>
          <w:b/>
          <w:sz w:val="24"/>
          <w:szCs w:val="24"/>
          <w:u w:val="single"/>
        </w:rPr>
        <w:t>Teaching Assistant</w:t>
      </w:r>
    </w:p>
    <w:p w14:paraId="46A953FA" w14:textId="77777777" w:rsidR="00E23173" w:rsidRPr="00814D92" w:rsidRDefault="00E23173" w:rsidP="00E23173">
      <w:pPr>
        <w:pStyle w:val="ListParagraph"/>
        <w:numPr>
          <w:ilvl w:val="0"/>
          <w:numId w:val="32"/>
        </w:numPr>
        <w:spacing w:after="0" w:line="240" w:lineRule="auto"/>
        <w:rPr>
          <w:rFonts w:ascii="Times New Roman" w:hAnsi="Times New Roman"/>
          <w:sz w:val="24"/>
          <w:szCs w:val="24"/>
        </w:rPr>
      </w:pPr>
      <w:r w:rsidRPr="00814D92">
        <w:rPr>
          <w:rFonts w:ascii="Times New Roman" w:hAnsi="Times New Roman"/>
          <w:bCs/>
          <w:sz w:val="24"/>
          <w:szCs w:val="24"/>
        </w:rPr>
        <w:t>Aging and Health</w:t>
      </w:r>
      <w:r w:rsidRPr="00814D92">
        <w:rPr>
          <w:rFonts w:ascii="Times New Roman" w:hAnsi="Times New Roman"/>
          <w:sz w:val="24"/>
          <w:szCs w:val="24"/>
        </w:rPr>
        <w:t xml:space="preserve"> (graduate)</w:t>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t xml:space="preserve">          </w:t>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t xml:space="preserve">                   Fall 2019</w:t>
      </w:r>
    </w:p>
    <w:p w14:paraId="69076F91" w14:textId="77777777" w:rsidR="00E23173" w:rsidRPr="00814D92" w:rsidRDefault="00E23173" w:rsidP="00E23173">
      <w:pPr>
        <w:spacing w:after="0" w:line="240" w:lineRule="auto"/>
        <w:contextualSpacing/>
        <w:rPr>
          <w:rFonts w:ascii="Times New Roman" w:hAnsi="Times New Roman"/>
          <w:sz w:val="24"/>
          <w:szCs w:val="24"/>
        </w:rPr>
      </w:pPr>
      <w:r w:rsidRPr="00814D92">
        <w:rPr>
          <w:rFonts w:ascii="Times New Roman" w:hAnsi="Times New Roman"/>
          <w:sz w:val="24"/>
          <w:szCs w:val="24"/>
        </w:rPr>
        <w:t>University of Texas Medical Branch, Galveston, TX</w:t>
      </w:r>
    </w:p>
    <w:p w14:paraId="5D4FEE08" w14:textId="77777777" w:rsidR="00E23173" w:rsidRPr="00814D92" w:rsidRDefault="00E23173" w:rsidP="00E23173">
      <w:pPr>
        <w:pStyle w:val="ListParagraph"/>
        <w:numPr>
          <w:ilvl w:val="0"/>
          <w:numId w:val="32"/>
        </w:numPr>
        <w:spacing w:after="0" w:line="240" w:lineRule="auto"/>
        <w:rPr>
          <w:rFonts w:ascii="Times New Roman" w:hAnsi="Times New Roman"/>
          <w:sz w:val="24"/>
          <w:szCs w:val="24"/>
        </w:rPr>
      </w:pPr>
      <w:r w:rsidRPr="00814D92">
        <w:rPr>
          <w:rFonts w:ascii="Times New Roman" w:hAnsi="Times New Roman"/>
          <w:bCs/>
          <w:sz w:val="24"/>
          <w:szCs w:val="24"/>
        </w:rPr>
        <w:t>Social Determinants of Health</w:t>
      </w:r>
      <w:r w:rsidRPr="00814D92">
        <w:rPr>
          <w:rFonts w:ascii="Times New Roman" w:hAnsi="Times New Roman"/>
          <w:sz w:val="24"/>
          <w:szCs w:val="24"/>
        </w:rPr>
        <w:t xml:space="preserve"> (graduate)</w:t>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t xml:space="preserve">                                       Spring 2018</w:t>
      </w:r>
    </w:p>
    <w:p w14:paraId="5E6B995F" w14:textId="77777777" w:rsidR="00E23173" w:rsidRPr="00814D92" w:rsidRDefault="00E23173" w:rsidP="00E23173">
      <w:pPr>
        <w:spacing w:after="0" w:line="240" w:lineRule="auto"/>
        <w:contextualSpacing/>
        <w:rPr>
          <w:rFonts w:ascii="Times New Roman" w:hAnsi="Times New Roman"/>
          <w:sz w:val="24"/>
          <w:szCs w:val="24"/>
        </w:rPr>
      </w:pPr>
      <w:r w:rsidRPr="00814D92">
        <w:rPr>
          <w:rFonts w:ascii="Times New Roman" w:hAnsi="Times New Roman"/>
          <w:sz w:val="24"/>
          <w:szCs w:val="24"/>
        </w:rPr>
        <w:t>University of Texas Medical Branch, Galveston, TX</w:t>
      </w:r>
    </w:p>
    <w:p w14:paraId="60E7C400" w14:textId="77777777" w:rsidR="00E23173" w:rsidRPr="00814D92" w:rsidRDefault="00E23173" w:rsidP="00E23173">
      <w:pPr>
        <w:pStyle w:val="ListParagraph"/>
        <w:numPr>
          <w:ilvl w:val="0"/>
          <w:numId w:val="32"/>
        </w:numPr>
        <w:spacing w:after="0" w:line="240" w:lineRule="auto"/>
        <w:rPr>
          <w:rFonts w:ascii="Times New Roman" w:hAnsi="Times New Roman"/>
          <w:sz w:val="24"/>
          <w:szCs w:val="24"/>
        </w:rPr>
      </w:pPr>
      <w:r w:rsidRPr="00814D92">
        <w:rPr>
          <w:rFonts w:ascii="Times New Roman" w:hAnsi="Times New Roman"/>
          <w:bCs/>
          <w:sz w:val="24"/>
          <w:szCs w:val="24"/>
        </w:rPr>
        <w:t xml:space="preserve">Nutritional Assessment </w:t>
      </w:r>
      <w:r w:rsidRPr="00814D92">
        <w:rPr>
          <w:rFonts w:ascii="Times New Roman" w:hAnsi="Times New Roman"/>
          <w:sz w:val="24"/>
          <w:szCs w:val="24"/>
        </w:rPr>
        <w:t>(undergraduate)</w:t>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t xml:space="preserve">                   Fall 2013</w:t>
      </w:r>
    </w:p>
    <w:p w14:paraId="365722D2" w14:textId="77777777" w:rsidR="00E23173" w:rsidRPr="00814D92" w:rsidRDefault="00E23173" w:rsidP="00E23173">
      <w:pPr>
        <w:spacing w:after="0" w:line="240" w:lineRule="auto"/>
        <w:ind w:left="2160" w:hanging="2160"/>
        <w:contextualSpacing/>
        <w:rPr>
          <w:rFonts w:ascii="Times New Roman" w:hAnsi="Times New Roman"/>
          <w:sz w:val="24"/>
          <w:szCs w:val="24"/>
          <w:lang w:val="pt-BR"/>
        </w:rPr>
      </w:pPr>
      <w:r w:rsidRPr="00814D92">
        <w:rPr>
          <w:rFonts w:ascii="Times New Roman" w:hAnsi="Times New Roman"/>
          <w:sz w:val="24"/>
          <w:szCs w:val="24"/>
          <w:lang w:val="pt-BR"/>
        </w:rPr>
        <w:t>University of Campinas, Limeira, Sao Paulo, Brazil</w:t>
      </w:r>
    </w:p>
    <w:p w14:paraId="65090BFE" w14:textId="77777777" w:rsidR="00E23173" w:rsidRPr="00E23173" w:rsidRDefault="00E23173" w:rsidP="007D053C">
      <w:pPr>
        <w:spacing w:after="0" w:line="240" w:lineRule="auto"/>
        <w:contextualSpacing/>
        <w:rPr>
          <w:rFonts w:ascii="Times New Roman" w:hAnsi="Times New Roman"/>
          <w:sz w:val="24"/>
          <w:szCs w:val="24"/>
          <w:lang w:val="pt-BR"/>
        </w:rPr>
      </w:pPr>
    </w:p>
    <w:p w14:paraId="71308E2F" w14:textId="77777777" w:rsidR="007D053C" w:rsidRPr="00814D92" w:rsidRDefault="007D053C" w:rsidP="007D053C">
      <w:pPr>
        <w:spacing w:after="0"/>
        <w:ind w:right="180"/>
        <w:rPr>
          <w:rFonts w:ascii="Times New Roman" w:hAnsi="Times New Roman"/>
          <w:b/>
          <w:sz w:val="24"/>
          <w:szCs w:val="24"/>
          <w:u w:val="single"/>
        </w:rPr>
      </w:pPr>
      <w:r w:rsidRPr="00814D92">
        <w:rPr>
          <w:rFonts w:ascii="Times New Roman" w:hAnsi="Times New Roman"/>
          <w:b/>
          <w:sz w:val="24"/>
          <w:szCs w:val="24"/>
          <w:u w:val="single"/>
        </w:rPr>
        <w:t>Training and Supervision of Students</w:t>
      </w:r>
    </w:p>
    <w:p w14:paraId="6ECB8301" w14:textId="626A46FC" w:rsidR="007D053C" w:rsidRPr="00814D92" w:rsidRDefault="007D053C" w:rsidP="007D053C">
      <w:pPr>
        <w:spacing w:after="0" w:line="240" w:lineRule="auto"/>
        <w:rPr>
          <w:rFonts w:ascii="Times New Roman" w:hAnsi="Times New Roman"/>
          <w:sz w:val="24"/>
          <w:szCs w:val="24"/>
        </w:rPr>
      </w:pPr>
      <w:r w:rsidRPr="00814D92">
        <w:rPr>
          <w:rFonts w:ascii="Times New Roman" w:hAnsi="Times New Roman"/>
          <w:sz w:val="24"/>
          <w:szCs w:val="24"/>
        </w:rPr>
        <w:t>1.</w:t>
      </w:r>
      <w:r w:rsidRPr="00814D92">
        <w:rPr>
          <w:rFonts w:ascii="Times New Roman" w:hAnsi="Times New Roman"/>
          <w:b/>
          <w:sz w:val="24"/>
          <w:szCs w:val="24"/>
        </w:rPr>
        <w:t xml:space="preserve">   </w:t>
      </w:r>
      <w:r w:rsidRPr="00814D92">
        <w:rPr>
          <w:rFonts w:ascii="Times New Roman" w:hAnsi="Times New Roman"/>
          <w:sz w:val="24"/>
          <w:szCs w:val="24"/>
        </w:rPr>
        <w:t>Safi Ahmad, MPH Student                                                                               04/2021-</w:t>
      </w:r>
      <w:r w:rsidR="00651416">
        <w:rPr>
          <w:rFonts w:ascii="Times New Roman" w:hAnsi="Times New Roman"/>
          <w:sz w:val="24"/>
          <w:szCs w:val="24"/>
        </w:rPr>
        <w:t>08/2022</w:t>
      </w:r>
      <w:r w:rsidRPr="00814D92">
        <w:rPr>
          <w:rFonts w:ascii="Times New Roman" w:hAnsi="Times New Roman"/>
          <w:sz w:val="24"/>
          <w:szCs w:val="24"/>
        </w:rPr>
        <w:t xml:space="preserve"> </w:t>
      </w:r>
    </w:p>
    <w:p w14:paraId="106DA6CA" w14:textId="77777777" w:rsidR="007D053C" w:rsidRPr="00814D92" w:rsidRDefault="007D053C" w:rsidP="007D053C">
      <w:pPr>
        <w:spacing w:after="0" w:line="240" w:lineRule="auto"/>
        <w:rPr>
          <w:rFonts w:ascii="Times New Roman" w:hAnsi="Times New Roman"/>
          <w:sz w:val="24"/>
          <w:szCs w:val="24"/>
        </w:rPr>
      </w:pPr>
      <w:r w:rsidRPr="00814D92">
        <w:rPr>
          <w:rFonts w:ascii="Times New Roman" w:hAnsi="Times New Roman"/>
          <w:sz w:val="24"/>
          <w:szCs w:val="24"/>
        </w:rPr>
        <w:t xml:space="preserve">      Co-mentor of MPH Thesis, Brown University School of Public Health</w:t>
      </w:r>
    </w:p>
    <w:p w14:paraId="59A45CBD" w14:textId="21CE0A7D" w:rsidR="007D053C" w:rsidRPr="00814D92" w:rsidRDefault="007D053C" w:rsidP="00651416">
      <w:pPr>
        <w:pStyle w:val="ListParagraph"/>
        <w:numPr>
          <w:ilvl w:val="0"/>
          <w:numId w:val="50"/>
        </w:numPr>
        <w:spacing w:after="0" w:line="240" w:lineRule="auto"/>
        <w:rPr>
          <w:rFonts w:ascii="Times New Roman" w:hAnsi="Times New Roman"/>
          <w:sz w:val="24"/>
          <w:szCs w:val="24"/>
        </w:rPr>
      </w:pPr>
      <w:r w:rsidRPr="00814D92">
        <w:rPr>
          <w:rFonts w:ascii="Times New Roman" w:hAnsi="Times New Roman"/>
          <w:sz w:val="24"/>
          <w:szCs w:val="24"/>
        </w:rPr>
        <w:t>Kayla Thomas, MPH Student</w:t>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t xml:space="preserve">        04/2021-</w:t>
      </w:r>
      <w:r w:rsidR="00651416">
        <w:rPr>
          <w:rFonts w:ascii="Times New Roman" w:hAnsi="Times New Roman"/>
          <w:sz w:val="24"/>
          <w:szCs w:val="24"/>
        </w:rPr>
        <w:t>08/2022</w:t>
      </w:r>
    </w:p>
    <w:p w14:paraId="118691D5" w14:textId="77777777" w:rsidR="007D053C" w:rsidRPr="00814D92" w:rsidRDefault="007D053C" w:rsidP="007D053C">
      <w:pPr>
        <w:pStyle w:val="ListParagraph"/>
        <w:spacing w:after="0" w:line="240" w:lineRule="auto"/>
        <w:ind w:left="360"/>
        <w:rPr>
          <w:rFonts w:ascii="Times New Roman" w:hAnsi="Times New Roman"/>
          <w:sz w:val="24"/>
          <w:szCs w:val="24"/>
        </w:rPr>
      </w:pPr>
      <w:r w:rsidRPr="00814D92">
        <w:rPr>
          <w:rFonts w:ascii="Times New Roman" w:hAnsi="Times New Roman"/>
          <w:sz w:val="24"/>
          <w:szCs w:val="24"/>
        </w:rPr>
        <w:t>Co-mentor of MPH Thesis, Brown University School of Public Health</w:t>
      </w:r>
    </w:p>
    <w:p w14:paraId="729563AE" w14:textId="739AFE16" w:rsidR="007D053C" w:rsidRPr="00814D92" w:rsidRDefault="007D053C" w:rsidP="00651416">
      <w:pPr>
        <w:pStyle w:val="ListParagraph"/>
        <w:numPr>
          <w:ilvl w:val="0"/>
          <w:numId w:val="50"/>
        </w:numPr>
        <w:spacing w:after="0" w:line="240" w:lineRule="auto"/>
        <w:rPr>
          <w:rFonts w:ascii="Times New Roman" w:hAnsi="Times New Roman"/>
          <w:sz w:val="24"/>
          <w:szCs w:val="24"/>
        </w:rPr>
      </w:pPr>
      <w:proofErr w:type="spellStart"/>
      <w:r w:rsidRPr="00814D92">
        <w:rPr>
          <w:rFonts w:ascii="Times New Roman" w:hAnsi="Times New Roman"/>
          <w:sz w:val="24"/>
          <w:szCs w:val="24"/>
        </w:rPr>
        <w:t>Sangah</w:t>
      </w:r>
      <w:proofErr w:type="spellEnd"/>
      <w:r w:rsidRPr="00814D92">
        <w:rPr>
          <w:rFonts w:ascii="Times New Roman" w:hAnsi="Times New Roman"/>
          <w:sz w:val="24"/>
          <w:szCs w:val="24"/>
        </w:rPr>
        <w:t xml:space="preserve"> Lee, Undergraduate public health student</w:t>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t xml:space="preserve">        06/2021-</w:t>
      </w:r>
      <w:r w:rsidR="00651416">
        <w:rPr>
          <w:rFonts w:ascii="Times New Roman" w:hAnsi="Times New Roman"/>
          <w:sz w:val="24"/>
          <w:szCs w:val="24"/>
        </w:rPr>
        <w:t>08/2022</w:t>
      </w:r>
    </w:p>
    <w:p w14:paraId="681DF91A" w14:textId="77777777" w:rsidR="007D053C" w:rsidRPr="00814D92" w:rsidRDefault="007D053C" w:rsidP="007D053C">
      <w:pPr>
        <w:pStyle w:val="ListParagraph"/>
        <w:spacing w:after="0" w:line="240" w:lineRule="auto"/>
        <w:ind w:left="360" w:right="1620"/>
        <w:rPr>
          <w:rFonts w:ascii="Times New Roman" w:hAnsi="Times New Roman"/>
          <w:sz w:val="24"/>
          <w:szCs w:val="24"/>
        </w:rPr>
      </w:pPr>
      <w:r w:rsidRPr="00814D92">
        <w:rPr>
          <w:rFonts w:ascii="Times New Roman" w:hAnsi="Times New Roman"/>
          <w:sz w:val="24"/>
          <w:szCs w:val="24"/>
        </w:rPr>
        <w:t>Co-mentor of Undergraduate Teaching and Research Awards and Senior Thesis, Brown University School of Public Health</w:t>
      </w:r>
    </w:p>
    <w:p w14:paraId="60EA540D" w14:textId="77777777" w:rsidR="007D053C" w:rsidRPr="00814D92" w:rsidRDefault="007D053C" w:rsidP="00651416">
      <w:pPr>
        <w:pStyle w:val="ListParagraph"/>
        <w:numPr>
          <w:ilvl w:val="0"/>
          <w:numId w:val="50"/>
        </w:numPr>
        <w:spacing w:after="0" w:line="240" w:lineRule="auto"/>
        <w:rPr>
          <w:rFonts w:ascii="Times New Roman" w:hAnsi="Times New Roman"/>
          <w:sz w:val="24"/>
          <w:szCs w:val="24"/>
        </w:rPr>
      </w:pPr>
      <w:proofErr w:type="spellStart"/>
      <w:r w:rsidRPr="00814D92">
        <w:rPr>
          <w:rFonts w:ascii="Times New Roman" w:hAnsi="Times New Roman"/>
          <w:sz w:val="24"/>
          <w:szCs w:val="24"/>
        </w:rPr>
        <w:t>Ezinwa</w:t>
      </w:r>
      <w:proofErr w:type="spellEnd"/>
      <w:r w:rsidRPr="00814D92">
        <w:rPr>
          <w:rFonts w:ascii="Times New Roman" w:hAnsi="Times New Roman"/>
          <w:sz w:val="24"/>
          <w:szCs w:val="24"/>
        </w:rPr>
        <w:t xml:space="preserve"> </w:t>
      </w:r>
      <w:proofErr w:type="spellStart"/>
      <w:r w:rsidRPr="00814D92">
        <w:rPr>
          <w:rFonts w:ascii="Times New Roman" w:hAnsi="Times New Roman"/>
          <w:sz w:val="24"/>
          <w:szCs w:val="24"/>
        </w:rPr>
        <w:t>Oshuoha</w:t>
      </w:r>
      <w:proofErr w:type="spellEnd"/>
      <w:r w:rsidRPr="00814D92">
        <w:rPr>
          <w:rFonts w:ascii="Times New Roman" w:hAnsi="Times New Roman"/>
          <w:sz w:val="24"/>
          <w:szCs w:val="24"/>
        </w:rPr>
        <w:t>, Undergraduate student at Cornell University                     06/2021-08/2021</w:t>
      </w:r>
    </w:p>
    <w:p w14:paraId="18A76F5C" w14:textId="77777777" w:rsidR="007D053C" w:rsidRPr="00814D92" w:rsidRDefault="007D053C" w:rsidP="007D053C">
      <w:pPr>
        <w:pStyle w:val="ListParagraph"/>
        <w:spacing w:after="0" w:line="240" w:lineRule="auto"/>
        <w:ind w:left="360" w:right="1620"/>
        <w:rPr>
          <w:rFonts w:ascii="Times New Roman" w:hAnsi="Times New Roman"/>
          <w:sz w:val="24"/>
          <w:szCs w:val="24"/>
        </w:rPr>
      </w:pPr>
      <w:r w:rsidRPr="00814D92">
        <w:rPr>
          <w:rFonts w:ascii="Times New Roman" w:hAnsi="Times New Roman"/>
          <w:sz w:val="24"/>
          <w:szCs w:val="24"/>
        </w:rPr>
        <w:t>Co-mentor of Summer Leadership Research Alliance program, Brown University School of Public Health</w:t>
      </w:r>
    </w:p>
    <w:p w14:paraId="6A67E0D4" w14:textId="77777777" w:rsidR="007D053C" w:rsidRPr="00814D92" w:rsidRDefault="007D053C" w:rsidP="00651416">
      <w:pPr>
        <w:pStyle w:val="ListParagraph"/>
        <w:numPr>
          <w:ilvl w:val="0"/>
          <w:numId w:val="50"/>
        </w:numPr>
        <w:spacing w:after="0" w:line="240" w:lineRule="auto"/>
        <w:rPr>
          <w:rFonts w:ascii="Times New Roman" w:hAnsi="Times New Roman"/>
          <w:sz w:val="24"/>
          <w:szCs w:val="24"/>
        </w:rPr>
      </w:pPr>
      <w:r w:rsidRPr="00814D92">
        <w:rPr>
          <w:rFonts w:ascii="Times New Roman" w:hAnsi="Times New Roman"/>
          <w:sz w:val="24"/>
          <w:szCs w:val="24"/>
        </w:rPr>
        <w:t xml:space="preserve">Claire </w:t>
      </w:r>
      <w:proofErr w:type="spellStart"/>
      <w:r w:rsidRPr="00814D92">
        <w:rPr>
          <w:rFonts w:ascii="Times New Roman" w:hAnsi="Times New Roman"/>
          <w:sz w:val="24"/>
          <w:szCs w:val="24"/>
        </w:rPr>
        <w:t>Szapary</w:t>
      </w:r>
      <w:proofErr w:type="spellEnd"/>
      <w:r w:rsidRPr="00814D92">
        <w:rPr>
          <w:rFonts w:ascii="Times New Roman" w:hAnsi="Times New Roman"/>
          <w:sz w:val="24"/>
          <w:szCs w:val="24"/>
        </w:rPr>
        <w:t>, Undergraduate public health student</w:t>
      </w:r>
      <w:r w:rsidRPr="00814D92">
        <w:rPr>
          <w:rFonts w:ascii="Times New Roman" w:hAnsi="Times New Roman"/>
          <w:sz w:val="24"/>
          <w:szCs w:val="24"/>
        </w:rPr>
        <w:tab/>
        <w:t xml:space="preserve">                               10/2020-07/2021</w:t>
      </w:r>
    </w:p>
    <w:p w14:paraId="2E291F00" w14:textId="77777777" w:rsidR="007D053C" w:rsidRPr="00814D92" w:rsidRDefault="007D053C" w:rsidP="007D053C">
      <w:pPr>
        <w:pStyle w:val="ListParagraph"/>
        <w:spacing w:after="0" w:line="240" w:lineRule="auto"/>
        <w:ind w:left="360"/>
        <w:rPr>
          <w:rFonts w:ascii="Times New Roman" w:hAnsi="Times New Roman"/>
          <w:sz w:val="24"/>
          <w:szCs w:val="24"/>
        </w:rPr>
      </w:pPr>
      <w:r w:rsidRPr="00814D92">
        <w:rPr>
          <w:rFonts w:ascii="Times New Roman" w:hAnsi="Times New Roman"/>
          <w:sz w:val="24"/>
          <w:szCs w:val="24"/>
        </w:rPr>
        <w:t>Co-mentor of undergraduate thesis, Brown University School of Public Health</w:t>
      </w:r>
    </w:p>
    <w:p w14:paraId="7A9711BF" w14:textId="77777777" w:rsidR="007D053C" w:rsidRPr="00814D92" w:rsidRDefault="007D053C" w:rsidP="00651416">
      <w:pPr>
        <w:pStyle w:val="ListParagraph"/>
        <w:numPr>
          <w:ilvl w:val="0"/>
          <w:numId w:val="50"/>
        </w:numPr>
        <w:spacing w:after="0" w:line="240" w:lineRule="auto"/>
        <w:rPr>
          <w:rFonts w:ascii="Times New Roman" w:hAnsi="Times New Roman"/>
          <w:sz w:val="24"/>
          <w:szCs w:val="24"/>
        </w:rPr>
      </w:pPr>
      <w:r w:rsidRPr="00814D92">
        <w:rPr>
          <w:rFonts w:ascii="Times New Roman" w:hAnsi="Times New Roman"/>
          <w:sz w:val="24"/>
          <w:szCs w:val="24"/>
        </w:rPr>
        <w:t>Martin Rodriguez, MD                                                                                    11/2019-06/2020</w:t>
      </w:r>
    </w:p>
    <w:p w14:paraId="1090C8EC" w14:textId="77777777" w:rsidR="007D053C" w:rsidRPr="00814D92" w:rsidRDefault="007D053C" w:rsidP="007D053C">
      <w:pPr>
        <w:tabs>
          <w:tab w:val="left" w:pos="7200"/>
        </w:tabs>
        <w:spacing w:after="0" w:line="240" w:lineRule="auto"/>
        <w:ind w:left="1800" w:hanging="2160"/>
        <w:contextualSpacing/>
        <w:rPr>
          <w:rFonts w:ascii="Times New Roman" w:hAnsi="Times New Roman"/>
          <w:sz w:val="24"/>
          <w:szCs w:val="24"/>
        </w:rPr>
      </w:pPr>
      <w:r w:rsidRPr="00814D92">
        <w:rPr>
          <w:rFonts w:ascii="Times New Roman" w:hAnsi="Times New Roman"/>
          <w:sz w:val="24"/>
          <w:szCs w:val="24"/>
        </w:rPr>
        <w:t xml:space="preserve">            Visiting scholar, Sealy Center on Aging, University of Texas Medical Branch</w:t>
      </w:r>
      <w:r w:rsidRPr="00814D92">
        <w:rPr>
          <w:rFonts w:ascii="Times New Roman" w:hAnsi="Times New Roman"/>
          <w:sz w:val="24"/>
          <w:szCs w:val="24"/>
        </w:rPr>
        <w:tab/>
      </w:r>
    </w:p>
    <w:p w14:paraId="1D78B504" w14:textId="77777777" w:rsidR="007D053C" w:rsidRPr="00814D92" w:rsidRDefault="007D053C" w:rsidP="00651416">
      <w:pPr>
        <w:pStyle w:val="ListParagraph"/>
        <w:numPr>
          <w:ilvl w:val="0"/>
          <w:numId w:val="50"/>
        </w:numPr>
        <w:spacing w:after="0" w:line="240" w:lineRule="auto"/>
        <w:rPr>
          <w:rFonts w:ascii="Times New Roman" w:hAnsi="Times New Roman"/>
          <w:sz w:val="24"/>
          <w:szCs w:val="24"/>
        </w:rPr>
      </w:pPr>
      <w:r w:rsidRPr="00814D92">
        <w:rPr>
          <w:rFonts w:ascii="Times New Roman" w:hAnsi="Times New Roman"/>
          <w:sz w:val="24"/>
          <w:szCs w:val="24"/>
        </w:rPr>
        <w:t xml:space="preserve">Perla Romero, Masters student in Dietetics </w:t>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t xml:space="preserve">                   01/2019-03/2019     </w:t>
      </w:r>
    </w:p>
    <w:p w14:paraId="3AC52588" w14:textId="77777777" w:rsidR="007D053C" w:rsidRPr="00814D92" w:rsidRDefault="007D053C" w:rsidP="007D053C">
      <w:pPr>
        <w:spacing w:after="0"/>
        <w:contextualSpacing/>
        <w:rPr>
          <w:rFonts w:ascii="Times New Roman" w:hAnsi="Times New Roman"/>
          <w:b/>
          <w:noProof/>
          <w:sz w:val="24"/>
          <w:szCs w:val="24"/>
        </w:rPr>
      </w:pPr>
      <w:r w:rsidRPr="00814D92">
        <w:rPr>
          <w:rFonts w:ascii="Times New Roman" w:hAnsi="Times New Roman"/>
          <w:bCs/>
          <w:sz w:val="24"/>
          <w:szCs w:val="24"/>
        </w:rPr>
        <w:t xml:space="preserve">      Co-mentor of research rotation</w:t>
      </w:r>
      <w:r w:rsidRPr="00814D92">
        <w:rPr>
          <w:rFonts w:ascii="Times New Roman" w:hAnsi="Times New Roman"/>
          <w:sz w:val="24"/>
          <w:szCs w:val="24"/>
        </w:rPr>
        <w:t>, University of Texas Medical Branch</w:t>
      </w:r>
      <w:r w:rsidRPr="00814D92">
        <w:rPr>
          <w:rFonts w:ascii="Times New Roman" w:hAnsi="Times New Roman"/>
          <w:b/>
          <w:noProof/>
          <w:sz w:val="24"/>
          <w:szCs w:val="24"/>
        </w:rPr>
        <w:t xml:space="preserve"> </w:t>
      </w:r>
    </w:p>
    <w:p w14:paraId="1078713D" w14:textId="77777777" w:rsidR="007D053C" w:rsidRPr="00814D92" w:rsidRDefault="007D053C" w:rsidP="009E64A8">
      <w:pPr>
        <w:tabs>
          <w:tab w:val="left" w:pos="7200"/>
        </w:tabs>
        <w:spacing w:after="0" w:line="240" w:lineRule="auto"/>
        <w:ind w:left="2160" w:hanging="2160"/>
        <w:contextualSpacing/>
        <w:rPr>
          <w:rFonts w:ascii="Times New Roman" w:hAnsi="Times New Roman"/>
          <w:b/>
          <w:sz w:val="24"/>
          <w:szCs w:val="24"/>
        </w:rPr>
      </w:pPr>
    </w:p>
    <w:p w14:paraId="6FB940F5" w14:textId="20F9211F" w:rsidR="00C91442" w:rsidRPr="00814D92" w:rsidRDefault="00AB68D2" w:rsidP="009E64A8">
      <w:pPr>
        <w:tabs>
          <w:tab w:val="left" w:pos="7200"/>
        </w:tabs>
        <w:spacing w:after="0" w:line="240" w:lineRule="auto"/>
        <w:ind w:left="2160" w:hanging="2160"/>
        <w:contextualSpacing/>
        <w:rPr>
          <w:rFonts w:ascii="Times New Roman" w:hAnsi="Times New Roman"/>
          <w:sz w:val="24"/>
          <w:szCs w:val="24"/>
        </w:rPr>
      </w:pPr>
      <w:r w:rsidRPr="00814D92">
        <w:rPr>
          <w:rFonts w:ascii="Times New Roman" w:hAnsi="Times New Roman"/>
          <w:b/>
          <w:sz w:val="24"/>
          <w:szCs w:val="24"/>
        </w:rPr>
        <w:t>FELLOWSHIPS, HONORS AND AWARDS</w:t>
      </w:r>
    </w:p>
    <w:p w14:paraId="7183C0E8" w14:textId="77777777" w:rsidR="00A75AA7" w:rsidRPr="00814D92" w:rsidRDefault="0071755D" w:rsidP="00A75AA7">
      <w:pPr>
        <w:tabs>
          <w:tab w:val="left" w:pos="2160"/>
        </w:tabs>
        <w:spacing w:after="0"/>
        <w:rPr>
          <w:rFonts w:ascii="Times New Roman" w:hAnsi="Times New Roman"/>
          <w:b/>
          <w:sz w:val="24"/>
          <w:szCs w:val="24"/>
          <w:u w:val="single"/>
        </w:rPr>
      </w:pPr>
      <w:r w:rsidRPr="00814D92">
        <w:rPr>
          <w:rFonts w:ascii="Times New Roman" w:hAnsi="Times New Roman"/>
          <w:b/>
          <w:noProof/>
          <w:sz w:val="24"/>
          <w:szCs w:val="24"/>
          <w:u w:val="single"/>
        </w:rPr>
        <mc:AlternateContent>
          <mc:Choice Requires="wps">
            <w:drawing>
              <wp:anchor distT="0" distB="0" distL="114300" distR="114300" simplePos="0" relativeHeight="251685888" behindDoc="0" locked="0" layoutInCell="1" allowOverlap="1" wp14:anchorId="58F74896" wp14:editId="30091B69">
                <wp:simplePos x="0" y="0"/>
                <wp:positionH relativeFrom="column">
                  <wp:posOffset>0</wp:posOffset>
                </wp:positionH>
                <wp:positionV relativeFrom="paragraph">
                  <wp:posOffset>5080</wp:posOffset>
                </wp:positionV>
                <wp:extent cx="586740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86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83BFB2" id="Straight Connector 11"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6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" strokecolor="black [3213]" strokeweight=".5pt">
                <v:stroke joinstyle="miter"/>
              </v:line>
            </w:pict>
          </mc:Fallback>
        </mc:AlternateContent>
      </w:r>
      <w:r w:rsidR="00A75AA7" w:rsidRPr="00814D92">
        <w:rPr>
          <w:rFonts w:ascii="Times New Roman" w:hAnsi="Times New Roman"/>
          <w:b/>
          <w:sz w:val="24"/>
          <w:szCs w:val="24"/>
          <w:u w:val="single"/>
        </w:rPr>
        <w:t>National Awards</w:t>
      </w:r>
    </w:p>
    <w:p w14:paraId="3B045C3B" w14:textId="33F593FF" w:rsidR="00CA189A" w:rsidRPr="00814D92" w:rsidRDefault="00A16566" w:rsidP="00A75AA7">
      <w:pPr>
        <w:pStyle w:val="ListParagraph"/>
        <w:numPr>
          <w:ilvl w:val="0"/>
          <w:numId w:val="44"/>
        </w:numPr>
        <w:tabs>
          <w:tab w:val="left" w:pos="2160"/>
        </w:tabs>
        <w:spacing w:after="0"/>
        <w:rPr>
          <w:rFonts w:ascii="Times New Roman" w:hAnsi="Times New Roman"/>
          <w:sz w:val="24"/>
          <w:szCs w:val="24"/>
        </w:rPr>
      </w:pPr>
      <w:r w:rsidRPr="00814D92">
        <w:rPr>
          <w:rFonts w:ascii="Times New Roman" w:hAnsi="Times New Roman"/>
          <w:sz w:val="24"/>
          <w:szCs w:val="24"/>
        </w:rPr>
        <w:t xml:space="preserve">Student and Early Career Investigator </w:t>
      </w:r>
      <w:proofErr w:type="gramStart"/>
      <w:r w:rsidRPr="00814D92">
        <w:rPr>
          <w:rFonts w:ascii="Times New Roman" w:hAnsi="Times New Roman"/>
          <w:sz w:val="24"/>
          <w:szCs w:val="24"/>
        </w:rPr>
        <w:t xml:space="preserve">Scholarship,   </w:t>
      </w:r>
      <w:proofErr w:type="gramEnd"/>
      <w:r w:rsidRPr="00814D92">
        <w:rPr>
          <w:rFonts w:ascii="Times New Roman" w:hAnsi="Times New Roman"/>
          <w:sz w:val="24"/>
          <w:szCs w:val="24"/>
        </w:rPr>
        <w:t xml:space="preserve">                                                        2021</w:t>
      </w:r>
    </w:p>
    <w:p w14:paraId="4E48ECBA" w14:textId="77777777" w:rsidR="00CA189A" w:rsidRPr="00814D92" w:rsidRDefault="00A16566" w:rsidP="00CA189A">
      <w:pPr>
        <w:pStyle w:val="ListParagraph"/>
        <w:tabs>
          <w:tab w:val="left" w:pos="2160"/>
        </w:tabs>
        <w:spacing w:after="0"/>
        <w:ind w:left="360"/>
        <w:rPr>
          <w:rFonts w:ascii="Times New Roman" w:hAnsi="Times New Roman"/>
          <w:sz w:val="24"/>
          <w:szCs w:val="24"/>
        </w:rPr>
      </w:pPr>
      <w:r w:rsidRPr="00814D92">
        <w:rPr>
          <w:rFonts w:ascii="Times New Roman" w:hAnsi="Times New Roman"/>
          <w:sz w:val="24"/>
          <w:szCs w:val="24"/>
        </w:rPr>
        <w:t>American Association for Cancer Research on the Science of Cancer Health Disparities</w:t>
      </w:r>
    </w:p>
    <w:p w14:paraId="788E003E" w14:textId="6E24C83D" w:rsidR="00CA189A" w:rsidRPr="00814D92" w:rsidRDefault="00B52B7C" w:rsidP="00A75AA7">
      <w:pPr>
        <w:pStyle w:val="ListParagraph"/>
        <w:numPr>
          <w:ilvl w:val="0"/>
          <w:numId w:val="44"/>
        </w:numPr>
        <w:tabs>
          <w:tab w:val="left" w:pos="2160"/>
        </w:tabs>
        <w:spacing w:after="0"/>
        <w:rPr>
          <w:rFonts w:ascii="Times New Roman" w:hAnsi="Times New Roman"/>
          <w:sz w:val="24"/>
          <w:szCs w:val="24"/>
        </w:rPr>
      </w:pPr>
      <w:r w:rsidRPr="00814D92">
        <w:rPr>
          <w:rFonts w:ascii="Times New Roman" w:hAnsi="Times New Roman"/>
          <w:sz w:val="24"/>
          <w:szCs w:val="24"/>
        </w:rPr>
        <w:t>Travel Award, Society for Research on Nicotine &amp; Tobacco</w:t>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proofErr w:type="gramStart"/>
      <w:r w:rsidRPr="00814D92">
        <w:rPr>
          <w:rFonts w:ascii="Times New Roman" w:hAnsi="Times New Roman"/>
          <w:sz w:val="24"/>
          <w:szCs w:val="24"/>
        </w:rPr>
        <w:tab/>
        <w:t xml:space="preserve">  2020</w:t>
      </w:r>
      <w:proofErr w:type="gramEnd"/>
    </w:p>
    <w:p w14:paraId="6284F457" w14:textId="01BAD29A" w:rsidR="00CA189A" w:rsidRPr="00814D92" w:rsidRDefault="004B1106" w:rsidP="00A75AA7">
      <w:pPr>
        <w:pStyle w:val="ListParagraph"/>
        <w:numPr>
          <w:ilvl w:val="0"/>
          <w:numId w:val="44"/>
        </w:numPr>
        <w:tabs>
          <w:tab w:val="left" w:pos="2160"/>
        </w:tabs>
        <w:spacing w:after="0"/>
        <w:rPr>
          <w:rFonts w:ascii="Times New Roman" w:hAnsi="Times New Roman"/>
          <w:sz w:val="24"/>
          <w:szCs w:val="24"/>
        </w:rPr>
      </w:pPr>
      <w:r w:rsidRPr="00814D92">
        <w:rPr>
          <w:rFonts w:ascii="Times New Roman" w:hAnsi="Times New Roman"/>
          <w:sz w:val="24"/>
          <w:szCs w:val="24"/>
        </w:rPr>
        <w:t>Delta Omega, Honorary Society in Public Health</w:t>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t xml:space="preserve">          </w:t>
      </w:r>
      <w:r w:rsidR="002E098A" w:rsidRPr="00814D92">
        <w:rPr>
          <w:rFonts w:ascii="Times New Roman" w:hAnsi="Times New Roman"/>
          <w:sz w:val="24"/>
          <w:szCs w:val="24"/>
        </w:rPr>
        <w:t xml:space="preserve">   </w:t>
      </w:r>
      <w:r w:rsidR="00D82B1B" w:rsidRPr="00814D92">
        <w:rPr>
          <w:rFonts w:ascii="Times New Roman" w:hAnsi="Times New Roman"/>
          <w:sz w:val="24"/>
          <w:szCs w:val="24"/>
        </w:rPr>
        <w:t xml:space="preserve"> </w:t>
      </w:r>
      <w:r w:rsidRPr="00814D92">
        <w:rPr>
          <w:rFonts w:ascii="Times New Roman" w:hAnsi="Times New Roman"/>
          <w:sz w:val="24"/>
          <w:szCs w:val="24"/>
        </w:rPr>
        <w:t>2018</w:t>
      </w:r>
    </w:p>
    <w:p w14:paraId="3BC59F03" w14:textId="4D6DC63D" w:rsidR="00CA189A" w:rsidRPr="00814D92" w:rsidRDefault="00091A03" w:rsidP="00A75AA7">
      <w:pPr>
        <w:pStyle w:val="ListParagraph"/>
        <w:numPr>
          <w:ilvl w:val="0"/>
          <w:numId w:val="44"/>
        </w:numPr>
        <w:tabs>
          <w:tab w:val="left" w:pos="2160"/>
        </w:tabs>
        <w:spacing w:after="0"/>
        <w:rPr>
          <w:rFonts w:ascii="Times New Roman" w:hAnsi="Times New Roman"/>
          <w:sz w:val="24"/>
          <w:szCs w:val="24"/>
        </w:rPr>
      </w:pPr>
      <w:r w:rsidRPr="00814D92">
        <w:rPr>
          <w:rFonts w:ascii="Times New Roman" w:hAnsi="Times New Roman"/>
          <w:sz w:val="24"/>
          <w:szCs w:val="24"/>
        </w:rPr>
        <w:t>Third Place Award at Emerging Scholars Poster Session</w:t>
      </w:r>
      <w:r w:rsidR="00AD5CB1" w:rsidRPr="00814D92">
        <w:rPr>
          <w:rFonts w:ascii="Times New Roman" w:hAnsi="Times New Roman"/>
          <w:sz w:val="24"/>
          <w:szCs w:val="24"/>
        </w:rPr>
        <w:t>,</w:t>
      </w:r>
      <w:r w:rsidR="00520365" w:rsidRPr="00814D92">
        <w:rPr>
          <w:rFonts w:ascii="Times New Roman" w:hAnsi="Times New Roman"/>
          <w:sz w:val="24"/>
          <w:szCs w:val="24"/>
        </w:rPr>
        <w:tab/>
      </w:r>
      <w:r w:rsidR="00520365" w:rsidRPr="00814D92">
        <w:rPr>
          <w:rFonts w:ascii="Times New Roman" w:hAnsi="Times New Roman"/>
          <w:sz w:val="24"/>
          <w:szCs w:val="24"/>
        </w:rPr>
        <w:tab/>
      </w:r>
      <w:r w:rsidR="00520365" w:rsidRPr="00814D92">
        <w:rPr>
          <w:rFonts w:ascii="Times New Roman" w:hAnsi="Times New Roman"/>
          <w:sz w:val="24"/>
          <w:szCs w:val="24"/>
        </w:rPr>
        <w:tab/>
        <w:t xml:space="preserve">          </w:t>
      </w:r>
      <w:r w:rsidR="00B8722C" w:rsidRPr="00814D92">
        <w:rPr>
          <w:rFonts w:ascii="Times New Roman" w:hAnsi="Times New Roman"/>
          <w:sz w:val="24"/>
          <w:szCs w:val="24"/>
        </w:rPr>
        <w:t xml:space="preserve">  </w:t>
      </w:r>
      <w:r w:rsidR="00CA189A" w:rsidRPr="00814D92">
        <w:rPr>
          <w:rFonts w:ascii="Times New Roman" w:hAnsi="Times New Roman"/>
          <w:sz w:val="24"/>
          <w:szCs w:val="24"/>
        </w:rPr>
        <w:t xml:space="preserve">  </w:t>
      </w:r>
      <w:r w:rsidR="00520365" w:rsidRPr="00814D92">
        <w:rPr>
          <w:rFonts w:ascii="Times New Roman" w:hAnsi="Times New Roman"/>
          <w:sz w:val="24"/>
          <w:szCs w:val="24"/>
        </w:rPr>
        <w:t>201</w:t>
      </w:r>
      <w:r w:rsidR="00CA189A" w:rsidRPr="00814D92">
        <w:rPr>
          <w:rFonts w:ascii="Times New Roman" w:hAnsi="Times New Roman"/>
          <w:sz w:val="24"/>
          <w:szCs w:val="24"/>
        </w:rPr>
        <w:t xml:space="preserve">8    </w:t>
      </w:r>
      <w:r w:rsidRPr="00814D92">
        <w:rPr>
          <w:rFonts w:ascii="Times New Roman" w:hAnsi="Times New Roman"/>
          <w:sz w:val="24"/>
          <w:szCs w:val="24"/>
        </w:rPr>
        <w:t>International Confe</w:t>
      </w:r>
      <w:r w:rsidR="00B453CE" w:rsidRPr="00814D92">
        <w:rPr>
          <w:rFonts w:ascii="Times New Roman" w:hAnsi="Times New Roman"/>
          <w:sz w:val="24"/>
          <w:szCs w:val="24"/>
        </w:rPr>
        <w:t>rence of Aging in the Americas</w:t>
      </w:r>
      <w:r w:rsidR="00954FEE" w:rsidRPr="00814D92">
        <w:rPr>
          <w:rFonts w:ascii="Times New Roman" w:hAnsi="Times New Roman"/>
          <w:sz w:val="24"/>
          <w:szCs w:val="24"/>
        </w:rPr>
        <w:t xml:space="preserve"> </w:t>
      </w:r>
    </w:p>
    <w:p w14:paraId="19E17FE9" w14:textId="0C124DEF" w:rsidR="00CA189A" w:rsidRPr="00814D92" w:rsidRDefault="00673724" w:rsidP="00A75AA7">
      <w:pPr>
        <w:pStyle w:val="ListParagraph"/>
        <w:numPr>
          <w:ilvl w:val="0"/>
          <w:numId w:val="44"/>
        </w:numPr>
        <w:spacing w:after="0"/>
        <w:rPr>
          <w:rFonts w:ascii="Times New Roman" w:hAnsi="Times New Roman"/>
          <w:sz w:val="24"/>
          <w:szCs w:val="24"/>
        </w:rPr>
      </w:pPr>
      <w:r w:rsidRPr="00814D92">
        <w:rPr>
          <w:rFonts w:ascii="Times New Roman" w:hAnsi="Times New Roman"/>
          <w:sz w:val="24"/>
          <w:szCs w:val="24"/>
        </w:rPr>
        <w:t>Bristol Myers Squibb Scholar-in-Training Award</w:t>
      </w:r>
      <w:r w:rsidR="00C44DF9" w:rsidRPr="00814D92">
        <w:rPr>
          <w:rFonts w:ascii="Times New Roman" w:hAnsi="Times New Roman"/>
          <w:sz w:val="24"/>
          <w:szCs w:val="24"/>
        </w:rPr>
        <w:t xml:space="preserve">, </w:t>
      </w:r>
      <w:r w:rsidR="00537254" w:rsidRPr="00814D92">
        <w:rPr>
          <w:rFonts w:ascii="Times New Roman" w:hAnsi="Times New Roman"/>
          <w:sz w:val="24"/>
          <w:szCs w:val="24"/>
        </w:rPr>
        <w:tab/>
      </w:r>
      <w:r w:rsidR="00CA189A" w:rsidRPr="00814D92">
        <w:rPr>
          <w:rFonts w:ascii="Times New Roman" w:hAnsi="Times New Roman"/>
          <w:sz w:val="24"/>
          <w:szCs w:val="24"/>
        </w:rPr>
        <w:t xml:space="preserve">                                                  </w:t>
      </w:r>
      <w:r w:rsidR="00537254" w:rsidRPr="00814D92">
        <w:rPr>
          <w:rFonts w:ascii="Times New Roman" w:hAnsi="Times New Roman"/>
          <w:sz w:val="24"/>
          <w:szCs w:val="24"/>
        </w:rPr>
        <w:t>2017</w:t>
      </w:r>
    </w:p>
    <w:p w14:paraId="2372B4E3" w14:textId="12F17225" w:rsidR="00CA189A" w:rsidRPr="00814D92" w:rsidRDefault="00C44DF9" w:rsidP="00CA189A">
      <w:pPr>
        <w:pStyle w:val="ListParagraph"/>
        <w:spacing w:after="0"/>
        <w:ind w:left="360"/>
        <w:rPr>
          <w:rFonts w:ascii="Times New Roman" w:hAnsi="Times New Roman"/>
          <w:sz w:val="24"/>
          <w:szCs w:val="24"/>
        </w:rPr>
      </w:pPr>
      <w:r w:rsidRPr="00814D92">
        <w:rPr>
          <w:rFonts w:ascii="Times New Roman" w:hAnsi="Times New Roman"/>
          <w:sz w:val="24"/>
          <w:szCs w:val="24"/>
        </w:rPr>
        <w:t>American</w:t>
      </w:r>
      <w:r w:rsidR="00ED0ECA" w:rsidRPr="00814D92">
        <w:rPr>
          <w:rFonts w:ascii="Times New Roman" w:hAnsi="Times New Roman"/>
          <w:sz w:val="24"/>
          <w:szCs w:val="24"/>
        </w:rPr>
        <w:t xml:space="preserve"> </w:t>
      </w:r>
      <w:r w:rsidRPr="00814D92">
        <w:rPr>
          <w:rFonts w:ascii="Times New Roman" w:hAnsi="Times New Roman"/>
          <w:sz w:val="24"/>
          <w:szCs w:val="24"/>
        </w:rPr>
        <w:t xml:space="preserve">Association for Cancer Research </w:t>
      </w:r>
    </w:p>
    <w:p w14:paraId="3C7FE207" w14:textId="185117C3" w:rsidR="00CA189A" w:rsidRPr="00814D92" w:rsidRDefault="00B46B7F" w:rsidP="00A75AA7">
      <w:pPr>
        <w:pStyle w:val="ListParagraph"/>
        <w:numPr>
          <w:ilvl w:val="0"/>
          <w:numId w:val="44"/>
        </w:numPr>
        <w:spacing w:after="0"/>
        <w:rPr>
          <w:rFonts w:ascii="Times New Roman" w:hAnsi="Times New Roman"/>
          <w:sz w:val="24"/>
          <w:szCs w:val="24"/>
        </w:rPr>
      </w:pPr>
      <w:r w:rsidRPr="00814D92">
        <w:rPr>
          <w:rFonts w:ascii="Times New Roman" w:hAnsi="Times New Roman"/>
          <w:sz w:val="24"/>
          <w:szCs w:val="24"/>
        </w:rPr>
        <w:t>Good Neighbor S</w:t>
      </w:r>
      <w:r w:rsidR="0025773D" w:rsidRPr="00814D92">
        <w:rPr>
          <w:rFonts w:ascii="Times New Roman" w:hAnsi="Times New Roman"/>
          <w:sz w:val="24"/>
          <w:szCs w:val="24"/>
        </w:rPr>
        <w:t>cholarship</w:t>
      </w:r>
      <w:r w:rsidR="00794352" w:rsidRPr="00814D92">
        <w:rPr>
          <w:rFonts w:ascii="Times New Roman" w:hAnsi="Times New Roman"/>
          <w:sz w:val="24"/>
          <w:szCs w:val="24"/>
        </w:rPr>
        <w:t xml:space="preserve">, </w:t>
      </w:r>
      <w:r w:rsidR="0050037B" w:rsidRPr="00814D92">
        <w:rPr>
          <w:rFonts w:ascii="Times New Roman" w:hAnsi="Times New Roman"/>
          <w:sz w:val="24"/>
          <w:szCs w:val="24"/>
        </w:rPr>
        <w:tab/>
      </w:r>
      <w:r w:rsidR="0050037B" w:rsidRPr="00814D92">
        <w:rPr>
          <w:rFonts w:ascii="Times New Roman" w:hAnsi="Times New Roman"/>
          <w:sz w:val="24"/>
          <w:szCs w:val="24"/>
        </w:rPr>
        <w:tab/>
        <w:t xml:space="preserve">          </w:t>
      </w:r>
      <w:r w:rsidR="003677C2" w:rsidRPr="00814D92">
        <w:rPr>
          <w:rFonts w:ascii="Times New Roman" w:hAnsi="Times New Roman"/>
          <w:sz w:val="24"/>
          <w:szCs w:val="24"/>
        </w:rPr>
        <w:t xml:space="preserve">   </w:t>
      </w:r>
      <w:r w:rsidR="00CA189A" w:rsidRPr="00814D92">
        <w:rPr>
          <w:rFonts w:ascii="Times New Roman" w:hAnsi="Times New Roman"/>
          <w:sz w:val="24"/>
          <w:szCs w:val="24"/>
        </w:rPr>
        <w:t xml:space="preserve">                                                             </w:t>
      </w:r>
      <w:r w:rsidR="0050037B" w:rsidRPr="00814D92">
        <w:rPr>
          <w:rFonts w:ascii="Times New Roman" w:hAnsi="Times New Roman"/>
          <w:sz w:val="24"/>
          <w:szCs w:val="24"/>
        </w:rPr>
        <w:t>201</w:t>
      </w:r>
      <w:r w:rsidR="008B13DE" w:rsidRPr="00814D92">
        <w:rPr>
          <w:rFonts w:ascii="Times New Roman" w:hAnsi="Times New Roman"/>
          <w:sz w:val="24"/>
          <w:szCs w:val="24"/>
        </w:rPr>
        <w:t>6</w:t>
      </w:r>
    </w:p>
    <w:p w14:paraId="09D06B3E" w14:textId="18C44460" w:rsidR="00513791" w:rsidRPr="00814D92" w:rsidRDefault="0079337C" w:rsidP="00CA189A">
      <w:pPr>
        <w:pStyle w:val="ListParagraph"/>
        <w:spacing w:after="0"/>
        <w:ind w:left="360"/>
        <w:rPr>
          <w:rFonts w:ascii="Times New Roman" w:hAnsi="Times New Roman"/>
          <w:sz w:val="24"/>
          <w:szCs w:val="24"/>
        </w:rPr>
      </w:pPr>
      <w:r w:rsidRPr="00814D92">
        <w:rPr>
          <w:rFonts w:ascii="Times New Roman" w:hAnsi="Times New Roman"/>
          <w:sz w:val="24"/>
          <w:szCs w:val="24"/>
        </w:rPr>
        <w:t>State of Texas Higher Education</w:t>
      </w:r>
      <w:r w:rsidR="00B61D72" w:rsidRPr="00814D92">
        <w:rPr>
          <w:rFonts w:ascii="Times New Roman" w:hAnsi="Times New Roman"/>
          <w:sz w:val="24"/>
          <w:szCs w:val="24"/>
        </w:rPr>
        <w:t xml:space="preserve"> </w:t>
      </w:r>
      <w:r w:rsidRPr="00814D92">
        <w:rPr>
          <w:rFonts w:ascii="Times New Roman" w:hAnsi="Times New Roman"/>
          <w:sz w:val="24"/>
          <w:szCs w:val="24"/>
        </w:rPr>
        <w:t>Coordinating Board</w:t>
      </w:r>
      <w:r w:rsidR="00CE3564" w:rsidRPr="00814D92">
        <w:rPr>
          <w:rFonts w:ascii="Times New Roman" w:hAnsi="Times New Roman"/>
          <w:sz w:val="24"/>
          <w:szCs w:val="24"/>
        </w:rPr>
        <w:t xml:space="preserve"> (</w:t>
      </w:r>
      <w:r w:rsidR="00862BCA" w:rsidRPr="00814D92">
        <w:rPr>
          <w:rFonts w:ascii="Times New Roman" w:hAnsi="Times New Roman"/>
          <w:sz w:val="24"/>
          <w:szCs w:val="24"/>
        </w:rPr>
        <w:t>t</w:t>
      </w:r>
      <w:r w:rsidR="00CE3564" w:rsidRPr="00814D92">
        <w:rPr>
          <w:rFonts w:ascii="Times New Roman" w:hAnsi="Times New Roman"/>
          <w:sz w:val="24"/>
          <w:szCs w:val="24"/>
        </w:rPr>
        <w:t>uition for one year)</w:t>
      </w:r>
    </w:p>
    <w:p w14:paraId="54155CA9" w14:textId="4D4F09EB" w:rsidR="00CA189A" w:rsidRPr="00814D92" w:rsidRDefault="00B46B7F" w:rsidP="00A75AA7">
      <w:pPr>
        <w:pStyle w:val="ListParagraph"/>
        <w:numPr>
          <w:ilvl w:val="0"/>
          <w:numId w:val="44"/>
        </w:numPr>
        <w:spacing w:after="0"/>
        <w:rPr>
          <w:rFonts w:ascii="Times New Roman" w:hAnsi="Times New Roman"/>
          <w:sz w:val="24"/>
          <w:szCs w:val="24"/>
        </w:rPr>
      </w:pPr>
      <w:r w:rsidRPr="00814D92">
        <w:rPr>
          <w:rFonts w:ascii="Times New Roman" w:hAnsi="Times New Roman"/>
          <w:sz w:val="24"/>
          <w:szCs w:val="24"/>
        </w:rPr>
        <w:t xml:space="preserve">Undergraduate Brazil Science </w:t>
      </w:r>
      <w:r w:rsidR="009F5AFF" w:rsidRPr="00814D92">
        <w:rPr>
          <w:rFonts w:ascii="Times New Roman" w:hAnsi="Times New Roman"/>
          <w:sz w:val="24"/>
          <w:szCs w:val="24"/>
        </w:rPr>
        <w:t>without</w:t>
      </w:r>
      <w:r w:rsidR="00211AE5" w:rsidRPr="00814D92">
        <w:rPr>
          <w:rFonts w:ascii="Times New Roman" w:hAnsi="Times New Roman"/>
          <w:sz w:val="24"/>
          <w:szCs w:val="24"/>
        </w:rPr>
        <w:t xml:space="preserve"> Borders </w:t>
      </w:r>
      <w:proofErr w:type="gramStart"/>
      <w:r w:rsidR="00211AE5" w:rsidRPr="00814D92">
        <w:rPr>
          <w:rFonts w:ascii="Times New Roman" w:hAnsi="Times New Roman"/>
          <w:sz w:val="24"/>
          <w:szCs w:val="24"/>
        </w:rPr>
        <w:t>Scholarship</w:t>
      </w:r>
      <w:r w:rsidR="00CA189A" w:rsidRPr="00814D92">
        <w:rPr>
          <w:rFonts w:ascii="Times New Roman" w:hAnsi="Times New Roman"/>
          <w:sz w:val="24"/>
          <w:szCs w:val="24"/>
        </w:rPr>
        <w:t>,</w:t>
      </w:r>
      <w:r w:rsidR="002C7406" w:rsidRPr="00814D92">
        <w:rPr>
          <w:rFonts w:ascii="Times New Roman" w:hAnsi="Times New Roman"/>
          <w:sz w:val="24"/>
          <w:szCs w:val="24"/>
        </w:rPr>
        <w:t xml:space="preserve">   </w:t>
      </w:r>
      <w:proofErr w:type="gramEnd"/>
      <w:r w:rsidR="002C7406" w:rsidRPr="00814D92">
        <w:rPr>
          <w:rFonts w:ascii="Times New Roman" w:hAnsi="Times New Roman"/>
          <w:sz w:val="24"/>
          <w:szCs w:val="24"/>
        </w:rPr>
        <w:t xml:space="preserve">       </w:t>
      </w:r>
      <w:r w:rsidR="00C377D6" w:rsidRPr="00814D92">
        <w:rPr>
          <w:rFonts w:ascii="Times New Roman" w:hAnsi="Times New Roman"/>
          <w:sz w:val="24"/>
          <w:szCs w:val="24"/>
        </w:rPr>
        <w:tab/>
        <w:t xml:space="preserve">          </w:t>
      </w:r>
      <w:r w:rsidR="003677C2" w:rsidRPr="00814D92">
        <w:rPr>
          <w:rFonts w:ascii="Times New Roman" w:hAnsi="Times New Roman"/>
          <w:sz w:val="24"/>
          <w:szCs w:val="24"/>
        </w:rPr>
        <w:t xml:space="preserve">    </w:t>
      </w:r>
      <w:r w:rsidR="00CA189A" w:rsidRPr="00814D92">
        <w:rPr>
          <w:rFonts w:ascii="Times New Roman" w:hAnsi="Times New Roman"/>
          <w:sz w:val="24"/>
          <w:szCs w:val="24"/>
        </w:rPr>
        <w:t xml:space="preserve">            </w:t>
      </w:r>
      <w:r w:rsidR="002C7406" w:rsidRPr="00814D92">
        <w:rPr>
          <w:rFonts w:ascii="Times New Roman" w:hAnsi="Times New Roman"/>
          <w:sz w:val="24"/>
          <w:szCs w:val="24"/>
        </w:rPr>
        <w:t>2012</w:t>
      </w:r>
    </w:p>
    <w:p w14:paraId="46B3CC08" w14:textId="7A095BD8" w:rsidR="00CA189A" w:rsidRPr="00814D92" w:rsidRDefault="00211AE5" w:rsidP="00CA189A">
      <w:pPr>
        <w:pStyle w:val="ListParagraph"/>
        <w:spacing w:after="0"/>
        <w:ind w:left="360"/>
        <w:rPr>
          <w:rFonts w:ascii="Times New Roman" w:hAnsi="Times New Roman"/>
          <w:sz w:val="24"/>
          <w:szCs w:val="24"/>
        </w:rPr>
      </w:pPr>
      <w:r w:rsidRPr="00814D92">
        <w:rPr>
          <w:rFonts w:ascii="Times New Roman" w:hAnsi="Times New Roman"/>
          <w:sz w:val="24"/>
          <w:szCs w:val="24"/>
        </w:rPr>
        <w:t>Institute of International Education and Brazilian Federal Government</w:t>
      </w:r>
    </w:p>
    <w:p w14:paraId="47EBD040" w14:textId="3CA0F806" w:rsidR="00CA189A" w:rsidRPr="00814D92" w:rsidRDefault="00211AE5" w:rsidP="00A75AA7">
      <w:pPr>
        <w:pStyle w:val="ListParagraph"/>
        <w:numPr>
          <w:ilvl w:val="0"/>
          <w:numId w:val="44"/>
        </w:numPr>
        <w:spacing w:after="0"/>
        <w:rPr>
          <w:rFonts w:ascii="Times New Roman" w:hAnsi="Times New Roman"/>
          <w:sz w:val="24"/>
          <w:szCs w:val="24"/>
        </w:rPr>
      </w:pPr>
      <w:r w:rsidRPr="00814D92">
        <w:rPr>
          <w:rFonts w:ascii="Times New Roman" w:hAnsi="Times New Roman"/>
          <w:sz w:val="24"/>
          <w:szCs w:val="24"/>
        </w:rPr>
        <w:t>Undergraduate Research Scholarship</w:t>
      </w:r>
      <w:r w:rsidR="0025773D" w:rsidRPr="00814D92">
        <w:rPr>
          <w:rFonts w:ascii="Times New Roman" w:hAnsi="Times New Roman"/>
          <w:sz w:val="24"/>
          <w:szCs w:val="24"/>
        </w:rPr>
        <w:t xml:space="preserve">, </w:t>
      </w:r>
      <w:r w:rsidR="002C7406" w:rsidRPr="00814D92">
        <w:rPr>
          <w:rFonts w:ascii="Times New Roman" w:hAnsi="Times New Roman"/>
          <w:sz w:val="24"/>
          <w:szCs w:val="24"/>
        </w:rPr>
        <w:tab/>
      </w:r>
      <w:r w:rsidR="002C7406" w:rsidRPr="00814D92">
        <w:rPr>
          <w:rFonts w:ascii="Times New Roman" w:hAnsi="Times New Roman"/>
          <w:sz w:val="24"/>
          <w:szCs w:val="24"/>
        </w:rPr>
        <w:tab/>
      </w:r>
      <w:r w:rsidR="002C7406" w:rsidRPr="00814D92">
        <w:rPr>
          <w:rFonts w:ascii="Times New Roman" w:hAnsi="Times New Roman"/>
          <w:sz w:val="24"/>
          <w:szCs w:val="24"/>
        </w:rPr>
        <w:tab/>
      </w:r>
      <w:r w:rsidR="002C7406" w:rsidRPr="00814D92">
        <w:rPr>
          <w:rFonts w:ascii="Times New Roman" w:hAnsi="Times New Roman"/>
          <w:sz w:val="24"/>
          <w:szCs w:val="24"/>
        </w:rPr>
        <w:tab/>
      </w:r>
      <w:r w:rsidR="002C7406" w:rsidRPr="00814D92">
        <w:rPr>
          <w:rFonts w:ascii="Times New Roman" w:hAnsi="Times New Roman"/>
          <w:sz w:val="24"/>
          <w:szCs w:val="24"/>
        </w:rPr>
        <w:tab/>
      </w:r>
      <w:r w:rsidR="002C7406" w:rsidRPr="00814D92">
        <w:rPr>
          <w:rFonts w:ascii="Times New Roman" w:hAnsi="Times New Roman"/>
          <w:sz w:val="24"/>
          <w:szCs w:val="24"/>
        </w:rPr>
        <w:tab/>
        <w:t xml:space="preserve">          </w:t>
      </w:r>
      <w:r w:rsidR="003677C2" w:rsidRPr="00814D92">
        <w:rPr>
          <w:rFonts w:ascii="Times New Roman" w:hAnsi="Times New Roman"/>
          <w:sz w:val="24"/>
          <w:szCs w:val="24"/>
        </w:rPr>
        <w:t xml:space="preserve">    </w:t>
      </w:r>
      <w:r w:rsidR="002C7406" w:rsidRPr="00814D92">
        <w:rPr>
          <w:rFonts w:ascii="Times New Roman" w:hAnsi="Times New Roman"/>
          <w:sz w:val="24"/>
          <w:szCs w:val="24"/>
        </w:rPr>
        <w:t>2011</w:t>
      </w:r>
    </w:p>
    <w:p w14:paraId="36B1D6E3" w14:textId="5F5B2D75" w:rsidR="00C15826" w:rsidRPr="00814D92" w:rsidRDefault="002C7406" w:rsidP="00CA189A">
      <w:pPr>
        <w:pStyle w:val="ListParagraph"/>
        <w:spacing w:after="0"/>
        <w:ind w:left="360"/>
        <w:rPr>
          <w:rFonts w:ascii="Times New Roman" w:hAnsi="Times New Roman"/>
          <w:sz w:val="24"/>
          <w:szCs w:val="24"/>
        </w:rPr>
      </w:pPr>
      <w:r w:rsidRPr="00814D92">
        <w:rPr>
          <w:rFonts w:ascii="Times New Roman" w:hAnsi="Times New Roman"/>
          <w:sz w:val="24"/>
          <w:szCs w:val="24"/>
        </w:rPr>
        <w:t>Brazilian</w:t>
      </w:r>
      <w:r w:rsidR="00211AE5" w:rsidRPr="00814D92">
        <w:rPr>
          <w:rFonts w:ascii="Times New Roman" w:hAnsi="Times New Roman"/>
          <w:sz w:val="24"/>
          <w:szCs w:val="24"/>
        </w:rPr>
        <w:t xml:space="preserve"> </w:t>
      </w:r>
      <w:r w:rsidR="00B46B7F" w:rsidRPr="00814D92">
        <w:rPr>
          <w:rFonts w:ascii="Times New Roman" w:hAnsi="Times New Roman"/>
          <w:sz w:val="24"/>
          <w:szCs w:val="24"/>
        </w:rPr>
        <w:t>Counci</w:t>
      </w:r>
      <w:r w:rsidR="00211AE5" w:rsidRPr="00814D92">
        <w:rPr>
          <w:rFonts w:ascii="Times New Roman" w:hAnsi="Times New Roman"/>
          <w:sz w:val="24"/>
          <w:szCs w:val="24"/>
        </w:rPr>
        <w:t xml:space="preserve">l of Technological and Scientific Development </w:t>
      </w:r>
      <w:r w:rsidR="00211AE5" w:rsidRPr="00814D92">
        <w:rPr>
          <w:rFonts w:ascii="Times New Roman" w:hAnsi="Times New Roman"/>
          <w:sz w:val="24"/>
          <w:szCs w:val="24"/>
        </w:rPr>
        <w:tab/>
      </w:r>
      <w:bookmarkStart w:id="7" w:name="_Hlk17288727"/>
    </w:p>
    <w:p w14:paraId="66C6D92D" w14:textId="4333678A" w:rsidR="00E16210" w:rsidRPr="00814D92" w:rsidRDefault="00A75AA7" w:rsidP="00C15826">
      <w:pPr>
        <w:tabs>
          <w:tab w:val="left" w:pos="2160"/>
        </w:tabs>
        <w:spacing w:after="0" w:line="240" w:lineRule="auto"/>
        <w:contextualSpacing/>
        <w:rPr>
          <w:rFonts w:ascii="Times New Roman" w:hAnsi="Times New Roman"/>
          <w:b/>
          <w:noProof/>
          <w:sz w:val="24"/>
          <w:szCs w:val="24"/>
          <w:u w:val="single"/>
        </w:rPr>
      </w:pPr>
      <w:r w:rsidRPr="00814D92">
        <w:rPr>
          <w:rFonts w:ascii="Times New Roman" w:hAnsi="Times New Roman"/>
          <w:b/>
          <w:noProof/>
          <w:sz w:val="24"/>
          <w:szCs w:val="24"/>
          <w:u w:val="single"/>
        </w:rPr>
        <w:lastRenderedPageBreak/>
        <w:t>Awards at the University of Texas Medical Branch</w:t>
      </w:r>
    </w:p>
    <w:p w14:paraId="01D14A87" w14:textId="2CC848C6" w:rsidR="00A75AA7" w:rsidRPr="00814D92" w:rsidRDefault="00A75AA7" w:rsidP="00A75AA7">
      <w:pPr>
        <w:pStyle w:val="ListParagraph"/>
        <w:numPr>
          <w:ilvl w:val="0"/>
          <w:numId w:val="45"/>
        </w:numPr>
        <w:tabs>
          <w:tab w:val="left" w:pos="2160"/>
        </w:tabs>
        <w:spacing w:after="0"/>
        <w:rPr>
          <w:rFonts w:ascii="Times New Roman" w:hAnsi="Times New Roman"/>
          <w:sz w:val="24"/>
          <w:szCs w:val="24"/>
        </w:rPr>
      </w:pPr>
      <w:r w:rsidRPr="00814D92">
        <w:rPr>
          <w:rFonts w:ascii="Times New Roman" w:hAnsi="Times New Roman"/>
          <w:sz w:val="24"/>
          <w:szCs w:val="24"/>
        </w:rPr>
        <w:t xml:space="preserve">Jane Welsh Award for Excellence in Cardiovascular Research </w:t>
      </w:r>
      <w:r w:rsidR="00B01C70" w:rsidRPr="00814D92">
        <w:rPr>
          <w:rFonts w:ascii="Times New Roman" w:hAnsi="Times New Roman"/>
          <w:sz w:val="24"/>
          <w:szCs w:val="24"/>
        </w:rPr>
        <w:t xml:space="preserve">   </w:t>
      </w:r>
      <w:r w:rsidRPr="00814D92">
        <w:rPr>
          <w:rFonts w:ascii="Times New Roman" w:hAnsi="Times New Roman"/>
          <w:sz w:val="24"/>
          <w:szCs w:val="24"/>
        </w:rPr>
        <w:tab/>
      </w:r>
      <w:r w:rsidRPr="00814D92">
        <w:rPr>
          <w:rFonts w:ascii="Times New Roman" w:hAnsi="Times New Roman"/>
          <w:sz w:val="24"/>
          <w:szCs w:val="24"/>
        </w:rPr>
        <w:tab/>
      </w:r>
      <w:proofErr w:type="gramStart"/>
      <w:r w:rsidRPr="00814D92">
        <w:rPr>
          <w:rFonts w:ascii="Times New Roman" w:hAnsi="Times New Roman"/>
          <w:sz w:val="24"/>
          <w:szCs w:val="24"/>
        </w:rPr>
        <w:tab/>
        <w:t xml:space="preserve">  2020</w:t>
      </w:r>
      <w:proofErr w:type="gramEnd"/>
    </w:p>
    <w:p w14:paraId="5524CE0C" w14:textId="269C091C" w:rsidR="00A75AA7" w:rsidRPr="00814D92" w:rsidRDefault="00A75AA7" w:rsidP="00A75AA7">
      <w:pPr>
        <w:pStyle w:val="ListParagraph"/>
        <w:numPr>
          <w:ilvl w:val="0"/>
          <w:numId w:val="45"/>
        </w:numPr>
        <w:tabs>
          <w:tab w:val="left" w:pos="2160"/>
        </w:tabs>
        <w:spacing w:after="0"/>
        <w:rPr>
          <w:rFonts w:ascii="Times New Roman" w:hAnsi="Times New Roman"/>
          <w:sz w:val="24"/>
          <w:szCs w:val="24"/>
        </w:rPr>
      </w:pPr>
      <w:r w:rsidRPr="00814D92">
        <w:rPr>
          <w:rFonts w:ascii="Times New Roman" w:hAnsi="Times New Roman"/>
          <w:sz w:val="24"/>
          <w:szCs w:val="24"/>
        </w:rPr>
        <w:t xml:space="preserve">Bohdan </w:t>
      </w:r>
      <w:proofErr w:type="spellStart"/>
      <w:r w:rsidRPr="00814D92">
        <w:rPr>
          <w:rFonts w:ascii="Times New Roman" w:hAnsi="Times New Roman"/>
          <w:sz w:val="24"/>
          <w:szCs w:val="24"/>
        </w:rPr>
        <w:t>Nechay</w:t>
      </w:r>
      <w:proofErr w:type="spellEnd"/>
      <w:r w:rsidRPr="00814D92">
        <w:rPr>
          <w:rFonts w:ascii="Times New Roman" w:hAnsi="Times New Roman"/>
          <w:sz w:val="24"/>
          <w:szCs w:val="24"/>
        </w:rPr>
        <w:t xml:space="preserve"> Endowment </w:t>
      </w:r>
      <w:r w:rsidR="00B01C70" w:rsidRPr="00814D92">
        <w:rPr>
          <w:rFonts w:ascii="Times New Roman" w:hAnsi="Times New Roman"/>
          <w:sz w:val="24"/>
          <w:szCs w:val="24"/>
        </w:rPr>
        <w:t xml:space="preserve">         </w:t>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proofErr w:type="gramStart"/>
      <w:r w:rsidRPr="00814D92">
        <w:rPr>
          <w:rFonts w:ascii="Times New Roman" w:hAnsi="Times New Roman"/>
          <w:sz w:val="24"/>
          <w:szCs w:val="24"/>
        </w:rPr>
        <w:tab/>
        <w:t xml:space="preserve">  2020</w:t>
      </w:r>
      <w:proofErr w:type="gramEnd"/>
    </w:p>
    <w:p w14:paraId="00017443" w14:textId="77777777" w:rsidR="00A75AA7" w:rsidRPr="00814D92" w:rsidRDefault="00A75AA7" w:rsidP="00A75AA7">
      <w:pPr>
        <w:pStyle w:val="ListParagraph"/>
        <w:numPr>
          <w:ilvl w:val="0"/>
          <w:numId w:val="45"/>
        </w:numPr>
        <w:tabs>
          <w:tab w:val="left" w:pos="2160"/>
        </w:tabs>
        <w:spacing w:after="0"/>
        <w:rPr>
          <w:rFonts w:ascii="Times New Roman" w:hAnsi="Times New Roman"/>
          <w:sz w:val="24"/>
          <w:szCs w:val="24"/>
        </w:rPr>
      </w:pPr>
      <w:r w:rsidRPr="00814D92">
        <w:rPr>
          <w:rFonts w:ascii="Times New Roman" w:hAnsi="Times New Roman"/>
          <w:sz w:val="24"/>
          <w:szCs w:val="24"/>
        </w:rPr>
        <w:t>Best Student Poster in Health Disparities, 23</w:t>
      </w:r>
      <w:r w:rsidRPr="00814D92">
        <w:rPr>
          <w:rFonts w:ascii="Times New Roman" w:hAnsi="Times New Roman"/>
          <w:sz w:val="24"/>
          <w:szCs w:val="24"/>
          <w:vertAlign w:val="superscript"/>
        </w:rPr>
        <w:t>rd</w:t>
      </w:r>
      <w:r w:rsidRPr="00814D92">
        <w:rPr>
          <w:rFonts w:ascii="Times New Roman" w:hAnsi="Times New Roman"/>
          <w:sz w:val="24"/>
          <w:szCs w:val="24"/>
        </w:rPr>
        <w:t xml:space="preserve"> Annual Forum on Aging, UTMB</w:t>
      </w:r>
      <w:proofErr w:type="gramStart"/>
      <w:r w:rsidRPr="00814D92">
        <w:rPr>
          <w:rFonts w:ascii="Times New Roman" w:hAnsi="Times New Roman"/>
          <w:sz w:val="24"/>
          <w:szCs w:val="24"/>
        </w:rPr>
        <w:tab/>
        <w:t xml:space="preserve">  2019</w:t>
      </w:r>
      <w:proofErr w:type="gramEnd"/>
    </w:p>
    <w:p w14:paraId="09FAFCB1" w14:textId="066CBCB4" w:rsidR="00A75AA7" w:rsidRPr="00814D92" w:rsidRDefault="00A75AA7" w:rsidP="00A75AA7">
      <w:pPr>
        <w:pStyle w:val="ListParagraph"/>
        <w:numPr>
          <w:ilvl w:val="0"/>
          <w:numId w:val="45"/>
        </w:numPr>
        <w:tabs>
          <w:tab w:val="left" w:pos="2160"/>
        </w:tabs>
        <w:spacing w:after="0"/>
        <w:rPr>
          <w:rFonts w:ascii="Times New Roman" w:hAnsi="Times New Roman"/>
          <w:sz w:val="24"/>
          <w:szCs w:val="24"/>
        </w:rPr>
      </w:pPr>
      <w:r w:rsidRPr="00814D92">
        <w:rPr>
          <w:rFonts w:ascii="Times New Roman" w:hAnsi="Times New Roman"/>
          <w:sz w:val="24"/>
          <w:szCs w:val="24"/>
        </w:rPr>
        <w:t>Eleanor Dupree Otis Biostatistics Award</w:t>
      </w:r>
      <w:r w:rsidR="00B01C70" w:rsidRPr="00814D92">
        <w:rPr>
          <w:rFonts w:ascii="Times New Roman" w:hAnsi="Times New Roman"/>
          <w:sz w:val="24"/>
          <w:szCs w:val="24"/>
        </w:rPr>
        <w:t xml:space="preserve">               </w:t>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t xml:space="preserve">              2018</w:t>
      </w:r>
    </w:p>
    <w:p w14:paraId="2617EB1B" w14:textId="65019D43" w:rsidR="00A75AA7" w:rsidRPr="00814D92" w:rsidRDefault="00A75AA7" w:rsidP="00A75AA7">
      <w:pPr>
        <w:pStyle w:val="ListParagraph"/>
        <w:numPr>
          <w:ilvl w:val="0"/>
          <w:numId w:val="45"/>
        </w:numPr>
        <w:tabs>
          <w:tab w:val="left" w:pos="2160"/>
        </w:tabs>
        <w:spacing w:after="0"/>
        <w:rPr>
          <w:rFonts w:ascii="Times New Roman" w:hAnsi="Times New Roman"/>
          <w:sz w:val="24"/>
          <w:szCs w:val="24"/>
        </w:rPr>
      </w:pPr>
      <w:r w:rsidRPr="00814D92">
        <w:rPr>
          <w:rFonts w:ascii="Times New Roman" w:hAnsi="Times New Roman"/>
          <w:sz w:val="24"/>
          <w:szCs w:val="24"/>
        </w:rPr>
        <w:t>Dennis William Bowman Scholarship in Biomedical Research ($1,100)</w:t>
      </w:r>
      <w:r w:rsidRPr="00814D92">
        <w:rPr>
          <w:rFonts w:ascii="Times New Roman" w:hAnsi="Times New Roman"/>
          <w:sz w:val="24"/>
          <w:szCs w:val="24"/>
        </w:rPr>
        <w:tab/>
        <w:t xml:space="preserve">              2018</w:t>
      </w:r>
    </w:p>
    <w:bookmarkEnd w:id="7"/>
    <w:p w14:paraId="7398DA6B" w14:textId="77777777" w:rsidR="00A75AA7" w:rsidRPr="00814D92" w:rsidRDefault="00A75AA7" w:rsidP="00A75AA7">
      <w:pPr>
        <w:pStyle w:val="ListParagraph"/>
        <w:numPr>
          <w:ilvl w:val="0"/>
          <w:numId w:val="45"/>
        </w:numPr>
        <w:spacing w:after="0"/>
        <w:rPr>
          <w:rFonts w:ascii="Times New Roman" w:hAnsi="Times New Roman"/>
          <w:sz w:val="24"/>
          <w:szCs w:val="24"/>
        </w:rPr>
      </w:pPr>
      <w:r w:rsidRPr="00814D92">
        <w:rPr>
          <w:rFonts w:ascii="Times New Roman" w:hAnsi="Times New Roman"/>
          <w:sz w:val="24"/>
          <w:szCs w:val="24"/>
        </w:rPr>
        <w:t xml:space="preserve">Second Place at Translational Research to Lay Audience </w:t>
      </w:r>
      <w:proofErr w:type="gramStart"/>
      <w:r w:rsidRPr="00814D92">
        <w:rPr>
          <w:rFonts w:ascii="Times New Roman" w:hAnsi="Times New Roman"/>
          <w:sz w:val="24"/>
          <w:szCs w:val="24"/>
        </w:rPr>
        <w:t xml:space="preserve">Competition,   </w:t>
      </w:r>
      <w:proofErr w:type="gramEnd"/>
      <w:r w:rsidRPr="00814D92">
        <w:rPr>
          <w:rFonts w:ascii="Times New Roman" w:hAnsi="Times New Roman"/>
          <w:sz w:val="24"/>
          <w:szCs w:val="24"/>
        </w:rPr>
        <w:t xml:space="preserve">                        2018</w:t>
      </w:r>
    </w:p>
    <w:p w14:paraId="4A0036F4" w14:textId="2E8CFEB3" w:rsidR="00A75AA7" w:rsidRPr="00814D92" w:rsidRDefault="00A75AA7" w:rsidP="00A75AA7">
      <w:pPr>
        <w:pStyle w:val="ListParagraph"/>
        <w:numPr>
          <w:ilvl w:val="0"/>
          <w:numId w:val="45"/>
        </w:numPr>
        <w:spacing w:after="0"/>
        <w:rPr>
          <w:rFonts w:ascii="Times New Roman" w:hAnsi="Times New Roman"/>
          <w:sz w:val="24"/>
          <w:szCs w:val="24"/>
        </w:rPr>
      </w:pPr>
      <w:r w:rsidRPr="00814D92">
        <w:rPr>
          <w:rFonts w:ascii="Times New Roman" w:hAnsi="Times New Roman"/>
          <w:sz w:val="24"/>
          <w:szCs w:val="24"/>
        </w:rPr>
        <w:t xml:space="preserve">Institute of Translational Sciences, UTMB </w:t>
      </w:r>
    </w:p>
    <w:p w14:paraId="054900B1" w14:textId="5066207D" w:rsidR="00A75AA7" w:rsidRPr="00814D92" w:rsidRDefault="00A75AA7" w:rsidP="00A75AA7">
      <w:pPr>
        <w:pStyle w:val="ListParagraph"/>
        <w:numPr>
          <w:ilvl w:val="0"/>
          <w:numId w:val="45"/>
        </w:numPr>
        <w:spacing w:after="0"/>
        <w:rPr>
          <w:rFonts w:ascii="Times New Roman" w:hAnsi="Times New Roman"/>
          <w:sz w:val="24"/>
          <w:szCs w:val="24"/>
        </w:rPr>
      </w:pPr>
      <w:r w:rsidRPr="00814D92">
        <w:rPr>
          <w:rFonts w:ascii="Times New Roman" w:hAnsi="Times New Roman"/>
          <w:sz w:val="24"/>
          <w:szCs w:val="24"/>
        </w:rPr>
        <w:t xml:space="preserve">University Federal Credit Union- GSBS Scholarship </w:t>
      </w:r>
      <w:r w:rsidRPr="00814D92">
        <w:rPr>
          <w:rFonts w:ascii="Times New Roman" w:hAnsi="Times New Roman"/>
          <w:sz w:val="24"/>
          <w:szCs w:val="24"/>
        </w:rPr>
        <w:tab/>
      </w:r>
      <w:r w:rsidRPr="00814D92">
        <w:rPr>
          <w:rFonts w:ascii="Times New Roman" w:hAnsi="Times New Roman"/>
          <w:sz w:val="24"/>
          <w:szCs w:val="24"/>
        </w:rPr>
        <w:tab/>
        <w:t xml:space="preserve">              </w:t>
      </w:r>
      <w:r w:rsidR="00B01C70" w:rsidRPr="00814D92">
        <w:rPr>
          <w:rFonts w:ascii="Times New Roman" w:hAnsi="Times New Roman"/>
          <w:sz w:val="24"/>
          <w:szCs w:val="24"/>
        </w:rPr>
        <w:t xml:space="preserve">                        </w:t>
      </w:r>
      <w:r w:rsidRPr="00814D92">
        <w:rPr>
          <w:rFonts w:ascii="Times New Roman" w:hAnsi="Times New Roman"/>
          <w:sz w:val="24"/>
          <w:szCs w:val="24"/>
        </w:rPr>
        <w:t>2017</w:t>
      </w:r>
    </w:p>
    <w:p w14:paraId="76E639BD" w14:textId="65E07DE0" w:rsidR="00A75AA7" w:rsidRPr="00814D92" w:rsidRDefault="00A75AA7" w:rsidP="00A75AA7">
      <w:pPr>
        <w:pStyle w:val="ListParagraph"/>
        <w:numPr>
          <w:ilvl w:val="0"/>
          <w:numId w:val="45"/>
        </w:numPr>
        <w:spacing w:after="0"/>
        <w:rPr>
          <w:rFonts w:ascii="Times New Roman" w:hAnsi="Times New Roman"/>
          <w:sz w:val="24"/>
          <w:szCs w:val="24"/>
        </w:rPr>
      </w:pPr>
      <w:r w:rsidRPr="00814D92">
        <w:rPr>
          <w:rFonts w:ascii="Times New Roman" w:hAnsi="Times New Roman"/>
          <w:sz w:val="24"/>
          <w:szCs w:val="24"/>
        </w:rPr>
        <w:t xml:space="preserve">Laura Ray Scholarship         </w:t>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t xml:space="preserve">          </w:t>
      </w:r>
      <w:r w:rsidRPr="00814D92">
        <w:rPr>
          <w:rFonts w:ascii="Times New Roman" w:hAnsi="Times New Roman"/>
          <w:sz w:val="24"/>
          <w:szCs w:val="24"/>
        </w:rPr>
        <w:tab/>
        <w:t xml:space="preserve">              </w:t>
      </w:r>
      <w:r w:rsidR="00B01C70" w:rsidRPr="00814D92">
        <w:rPr>
          <w:rFonts w:ascii="Times New Roman" w:hAnsi="Times New Roman"/>
          <w:sz w:val="24"/>
          <w:szCs w:val="24"/>
        </w:rPr>
        <w:t xml:space="preserve">            </w:t>
      </w:r>
      <w:r w:rsidRPr="00814D92">
        <w:rPr>
          <w:rFonts w:ascii="Times New Roman" w:hAnsi="Times New Roman"/>
          <w:sz w:val="24"/>
          <w:szCs w:val="24"/>
        </w:rPr>
        <w:t>2017</w:t>
      </w:r>
    </w:p>
    <w:p w14:paraId="7941F49A" w14:textId="77777777" w:rsidR="00A75AA7" w:rsidRPr="00814D92" w:rsidRDefault="00A75AA7" w:rsidP="00A75AA7">
      <w:pPr>
        <w:pStyle w:val="ListParagraph"/>
        <w:numPr>
          <w:ilvl w:val="0"/>
          <w:numId w:val="45"/>
        </w:numPr>
        <w:spacing w:after="0"/>
        <w:rPr>
          <w:rFonts w:ascii="Times New Roman" w:hAnsi="Times New Roman"/>
          <w:sz w:val="24"/>
          <w:szCs w:val="24"/>
        </w:rPr>
      </w:pPr>
      <w:r w:rsidRPr="00814D92">
        <w:rPr>
          <w:rFonts w:ascii="Times New Roman" w:hAnsi="Times New Roman"/>
          <w:sz w:val="24"/>
          <w:szCs w:val="24"/>
        </w:rPr>
        <w:t>Best Student Poster in Clinical Epidemiology, 21</w:t>
      </w:r>
      <w:r w:rsidRPr="00814D92">
        <w:rPr>
          <w:rFonts w:ascii="Times New Roman" w:hAnsi="Times New Roman"/>
          <w:sz w:val="24"/>
          <w:szCs w:val="24"/>
          <w:vertAlign w:val="superscript"/>
        </w:rPr>
        <w:t>st</w:t>
      </w:r>
      <w:r w:rsidRPr="00814D92">
        <w:rPr>
          <w:rFonts w:ascii="Times New Roman" w:hAnsi="Times New Roman"/>
          <w:sz w:val="24"/>
          <w:szCs w:val="24"/>
        </w:rPr>
        <w:t xml:space="preserve"> Annual Forum on Aging, UTMB</w:t>
      </w:r>
      <w:proofErr w:type="gramStart"/>
      <w:r w:rsidRPr="00814D92">
        <w:rPr>
          <w:rFonts w:ascii="Times New Roman" w:hAnsi="Times New Roman"/>
          <w:sz w:val="24"/>
          <w:szCs w:val="24"/>
        </w:rPr>
        <w:tab/>
        <w:t xml:space="preserve">  2017</w:t>
      </w:r>
      <w:proofErr w:type="gramEnd"/>
      <w:r w:rsidRPr="00814D92">
        <w:rPr>
          <w:rFonts w:ascii="Times New Roman" w:hAnsi="Times New Roman"/>
          <w:sz w:val="24"/>
          <w:szCs w:val="24"/>
        </w:rPr>
        <w:tab/>
        <w:t xml:space="preserve">                                      </w:t>
      </w:r>
    </w:p>
    <w:p w14:paraId="7251BC57" w14:textId="77777777" w:rsidR="00A75AA7" w:rsidRPr="00814D92" w:rsidRDefault="00A75AA7" w:rsidP="00A75AA7">
      <w:pPr>
        <w:pStyle w:val="ListParagraph"/>
        <w:numPr>
          <w:ilvl w:val="0"/>
          <w:numId w:val="45"/>
        </w:numPr>
        <w:spacing w:after="0"/>
        <w:rPr>
          <w:rFonts w:ascii="Times New Roman" w:hAnsi="Times New Roman"/>
          <w:sz w:val="24"/>
          <w:szCs w:val="24"/>
        </w:rPr>
      </w:pPr>
      <w:r w:rsidRPr="00814D92">
        <w:rPr>
          <w:rFonts w:ascii="Times New Roman" w:hAnsi="Times New Roman"/>
          <w:sz w:val="24"/>
          <w:szCs w:val="24"/>
        </w:rPr>
        <w:t xml:space="preserve">Best Student Poster, </w:t>
      </w:r>
      <w:r w:rsidRPr="00814D92">
        <w:rPr>
          <w:rFonts w:ascii="Times New Roman" w:hAnsi="Times New Roman"/>
          <w:sz w:val="24"/>
          <w:szCs w:val="24"/>
          <w:shd w:val="clear" w:color="auto" w:fill="FFFFFF"/>
        </w:rPr>
        <w:t xml:space="preserve">National Public Health Week Symposium, UTMB                          </w:t>
      </w:r>
      <w:r w:rsidRPr="00814D92">
        <w:rPr>
          <w:rFonts w:ascii="Times New Roman" w:hAnsi="Times New Roman"/>
          <w:sz w:val="24"/>
          <w:szCs w:val="24"/>
        </w:rPr>
        <w:t>2017</w:t>
      </w:r>
    </w:p>
    <w:p w14:paraId="2EB63A89" w14:textId="20E61662" w:rsidR="00A75AA7" w:rsidRPr="00814D92" w:rsidRDefault="00A75AA7" w:rsidP="00A75AA7">
      <w:pPr>
        <w:pStyle w:val="ListParagraph"/>
        <w:numPr>
          <w:ilvl w:val="0"/>
          <w:numId w:val="45"/>
        </w:numPr>
        <w:spacing w:after="0"/>
        <w:rPr>
          <w:rFonts w:ascii="Times New Roman" w:hAnsi="Times New Roman"/>
          <w:sz w:val="24"/>
          <w:szCs w:val="24"/>
        </w:rPr>
      </w:pPr>
      <w:r w:rsidRPr="00814D92">
        <w:rPr>
          <w:rFonts w:ascii="Times New Roman" w:hAnsi="Times New Roman"/>
          <w:sz w:val="24"/>
          <w:szCs w:val="24"/>
        </w:rPr>
        <w:t>Graduate School of Biomedical Sciences Associates Travel Award</w:t>
      </w:r>
      <w:r w:rsidR="00B01C70" w:rsidRPr="00814D92">
        <w:rPr>
          <w:rFonts w:ascii="Times New Roman" w:hAnsi="Times New Roman"/>
          <w:sz w:val="24"/>
          <w:szCs w:val="24"/>
        </w:rPr>
        <w:t xml:space="preserve">                   </w:t>
      </w:r>
      <w:r w:rsidRPr="00814D92">
        <w:rPr>
          <w:rFonts w:ascii="Times New Roman" w:hAnsi="Times New Roman"/>
          <w:sz w:val="24"/>
          <w:szCs w:val="24"/>
        </w:rPr>
        <w:t xml:space="preserve">              2017</w:t>
      </w:r>
    </w:p>
    <w:p w14:paraId="62A4C67A" w14:textId="77777777" w:rsidR="00A75AA7" w:rsidRPr="00814D92" w:rsidRDefault="00A75AA7" w:rsidP="00A75AA7">
      <w:pPr>
        <w:pStyle w:val="ListParagraph"/>
        <w:numPr>
          <w:ilvl w:val="0"/>
          <w:numId w:val="45"/>
        </w:numPr>
        <w:spacing w:after="0"/>
        <w:rPr>
          <w:rFonts w:ascii="Times New Roman" w:hAnsi="Times New Roman"/>
          <w:sz w:val="24"/>
          <w:szCs w:val="24"/>
        </w:rPr>
      </w:pPr>
      <w:r w:rsidRPr="00814D92">
        <w:rPr>
          <w:rFonts w:ascii="Times New Roman" w:hAnsi="Times New Roman"/>
          <w:sz w:val="24"/>
          <w:szCs w:val="24"/>
        </w:rPr>
        <w:t>Best Student Poster in Health Disparities, 20</w:t>
      </w:r>
      <w:r w:rsidRPr="00814D92">
        <w:rPr>
          <w:rFonts w:ascii="Times New Roman" w:hAnsi="Times New Roman"/>
          <w:sz w:val="24"/>
          <w:szCs w:val="24"/>
          <w:vertAlign w:val="superscript"/>
        </w:rPr>
        <w:t>th</w:t>
      </w:r>
      <w:r w:rsidRPr="00814D92">
        <w:rPr>
          <w:rFonts w:ascii="Times New Roman" w:hAnsi="Times New Roman"/>
          <w:sz w:val="24"/>
          <w:szCs w:val="24"/>
        </w:rPr>
        <w:t xml:space="preserve"> Annual Forum on Aging, UTMB</w:t>
      </w:r>
      <w:proofErr w:type="gramStart"/>
      <w:r w:rsidRPr="00814D92">
        <w:rPr>
          <w:rFonts w:ascii="Times New Roman" w:hAnsi="Times New Roman"/>
          <w:sz w:val="24"/>
          <w:szCs w:val="24"/>
        </w:rPr>
        <w:tab/>
        <w:t xml:space="preserve">  2016</w:t>
      </w:r>
      <w:proofErr w:type="gramEnd"/>
    </w:p>
    <w:p w14:paraId="31722FF8" w14:textId="77777777" w:rsidR="006E2B00" w:rsidRDefault="006E2B00" w:rsidP="00542A8C">
      <w:pPr>
        <w:spacing w:after="0"/>
        <w:contextualSpacing/>
        <w:rPr>
          <w:rFonts w:ascii="Times New Roman" w:hAnsi="Times New Roman"/>
          <w:b/>
          <w:noProof/>
          <w:sz w:val="24"/>
          <w:szCs w:val="24"/>
        </w:rPr>
      </w:pPr>
    </w:p>
    <w:p w14:paraId="32C938AC" w14:textId="7791DA57" w:rsidR="00542A8C" w:rsidRPr="00814D92" w:rsidRDefault="00612147" w:rsidP="00542A8C">
      <w:pPr>
        <w:spacing w:after="0"/>
        <w:contextualSpacing/>
        <w:rPr>
          <w:rFonts w:ascii="Times New Roman" w:hAnsi="Times New Roman"/>
          <w:b/>
          <w:sz w:val="24"/>
          <w:szCs w:val="24"/>
          <w:u w:val="single"/>
        </w:rPr>
      </w:pPr>
      <w:r w:rsidRPr="00814D92">
        <w:rPr>
          <w:rFonts w:ascii="Times New Roman" w:hAnsi="Times New Roman"/>
          <w:b/>
          <w:noProof/>
          <w:sz w:val="24"/>
          <w:szCs w:val="24"/>
        </w:rPr>
        <mc:AlternateContent>
          <mc:Choice Requires="wps">
            <w:drawing>
              <wp:anchor distT="0" distB="0" distL="114300" distR="114300" simplePos="0" relativeHeight="251687936" behindDoc="0" locked="0" layoutInCell="1" allowOverlap="1" wp14:anchorId="4885A402" wp14:editId="267871E3">
                <wp:simplePos x="0" y="0"/>
                <wp:positionH relativeFrom="column">
                  <wp:posOffset>-3175</wp:posOffset>
                </wp:positionH>
                <wp:positionV relativeFrom="paragraph">
                  <wp:posOffset>206375</wp:posOffset>
                </wp:positionV>
                <wp:extent cx="5867400"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86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6527FB" id="Straight Connector 12"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6.25pt" to="461.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" strokecolor="black [3213]" strokeweight=".5pt">
                <v:stroke joinstyle="miter"/>
              </v:line>
            </w:pict>
          </mc:Fallback>
        </mc:AlternateContent>
      </w:r>
      <w:r w:rsidR="00AB68D2" w:rsidRPr="00814D92">
        <w:rPr>
          <w:rFonts w:ascii="Times New Roman" w:hAnsi="Times New Roman"/>
          <w:b/>
          <w:noProof/>
          <w:sz w:val="24"/>
          <w:szCs w:val="24"/>
        </w:rPr>
        <w:t>PROFESSIONAL PRESENTATIONS</w:t>
      </w:r>
    </w:p>
    <w:p w14:paraId="2EBD89B6" w14:textId="3DB7C748" w:rsidR="002D0F4A" w:rsidRPr="00814D92" w:rsidRDefault="00AE384E" w:rsidP="00B8593E">
      <w:pPr>
        <w:spacing w:before="120" w:after="0"/>
        <w:contextualSpacing/>
        <w:rPr>
          <w:rFonts w:ascii="Times New Roman" w:hAnsi="Times New Roman"/>
          <w:b/>
          <w:sz w:val="24"/>
          <w:szCs w:val="24"/>
          <w:u w:val="single"/>
        </w:rPr>
      </w:pPr>
      <w:r w:rsidRPr="00814D92">
        <w:rPr>
          <w:rFonts w:ascii="Times New Roman" w:hAnsi="Times New Roman"/>
          <w:b/>
          <w:sz w:val="24"/>
          <w:szCs w:val="24"/>
          <w:u w:val="single"/>
        </w:rPr>
        <w:t>Oral presentations</w:t>
      </w:r>
    </w:p>
    <w:p w14:paraId="59C2DD92" w14:textId="099EFEE6" w:rsidR="00B748AF" w:rsidRPr="00E23173" w:rsidRDefault="00B748AF" w:rsidP="00B748AF">
      <w:pPr>
        <w:pStyle w:val="ListParagraph"/>
        <w:numPr>
          <w:ilvl w:val="0"/>
          <w:numId w:val="7"/>
        </w:numPr>
        <w:spacing w:after="0"/>
        <w:rPr>
          <w:rFonts w:ascii="Times New Roman" w:hAnsi="Times New Roman"/>
          <w:sz w:val="24"/>
          <w:szCs w:val="24"/>
        </w:rPr>
      </w:pPr>
      <w:r w:rsidRPr="00E23173">
        <w:rPr>
          <w:rFonts w:ascii="Times New Roman" w:hAnsi="Times New Roman"/>
          <w:b/>
          <w:sz w:val="24"/>
          <w:szCs w:val="24"/>
          <w:lang w:val="pt-BR"/>
        </w:rPr>
        <w:t>Avila JC</w:t>
      </w:r>
      <w:r w:rsidRPr="00E23173">
        <w:rPr>
          <w:rFonts w:ascii="Times New Roman" w:hAnsi="Times New Roman"/>
          <w:sz w:val="24"/>
          <w:szCs w:val="24"/>
          <w:lang w:val="pt-BR"/>
        </w:rPr>
        <w:t xml:space="preserve">, Lee S, Osuoha E, Maglalang DD, Sokolovsky A, Ahluwalia J.  </w:t>
      </w:r>
      <w:r w:rsidRPr="00E23173">
        <w:rPr>
          <w:rFonts w:ascii="Times New Roman" w:hAnsi="Times New Roman"/>
          <w:sz w:val="24"/>
          <w:szCs w:val="24"/>
        </w:rPr>
        <w:t xml:space="preserve">Socioeconomic Status across the Life Course and Smoking Cessation of Older Adult Smokers in The U.S. </w:t>
      </w:r>
      <w:r w:rsidRPr="00E23173">
        <w:rPr>
          <w:rFonts w:ascii="Times New Roman" w:hAnsi="Times New Roman"/>
          <w:sz w:val="24"/>
          <w:szCs w:val="24"/>
          <w:u w:val="single"/>
        </w:rPr>
        <w:t>Society for Research on Nicotine and Tobacco Annual Meeting</w:t>
      </w:r>
      <w:r w:rsidRPr="00E23173">
        <w:rPr>
          <w:rFonts w:ascii="Times New Roman" w:hAnsi="Times New Roman"/>
          <w:sz w:val="24"/>
          <w:szCs w:val="24"/>
        </w:rPr>
        <w:t>. Baltimore, MD. March 15-18, 2022</w:t>
      </w:r>
    </w:p>
    <w:p w14:paraId="33A58137" w14:textId="062397A4" w:rsidR="00D6007B" w:rsidRPr="00E23173" w:rsidRDefault="00D6007B" w:rsidP="00D6007B">
      <w:pPr>
        <w:pStyle w:val="ListParagraph"/>
        <w:numPr>
          <w:ilvl w:val="0"/>
          <w:numId w:val="7"/>
        </w:numPr>
        <w:spacing w:after="0"/>
        <w:rPr>
          <w:rFonts w:ascii="Times New Roman" w:hAnsi="Times New Roman"/>
          <w:sz w:val="24"/>
          <w:szCs w:val="24"/>
        </w:rPr>
      </w:pPr>
      <w:r w:rsidRPr="00E23173">
        <w:rPr>
          <w:rFonts w:ascii="Times New Roman" w:hAnsi="Times New Roman"/>
          <w:b/>
          <w:sz w:val="24"/>
          <w:szCs w:val="24"/>
          <w:lang w:val="pt-BR"/>
        </w:rPr>
        <w:t>Avila JC</w:t>
      </w:r>
      <w:r w:rsidRPr="00E23173">
        <w:rPr>
          <w:rFonts w:ascii="Times New Roman" w:hAnsi="Times New Roman"/>
          <w:sz w:val="24"/>
          <w:szCs w:val="24"/>
          <w:lang w:val="pt-BR"/>
        </w:rPr>
        <w:t xml:space="preserve">, Lee S, Osuoha E, Maglalang DD, Sokolovsky A, Ahluwalia J.  </w:t>
      </w:r>
      <w:r w:rsidRPr="00E23173">
        <w:rPr>
          <w:rFonts w:ascii="Times New Roman" w:hAnsi="Times New Roman"/>
          <w:sz w:val="24"/>
          <w:szCs w:val="24"/>
        </w:rPr>
        <w:t xml:space="preserve">Socioeconomic Status across the Life Course and Smoking Cessation of Older Adult Smokers in The U.S. </w:t>
      </w:r>
      <w:r w:rsidRPr="00E23173">
        <w:rPr>
          <w:rFonts w:ascii="Times New Roman" w:hAnsi="Times New Roman"/>
          <w:sz w:val="24"/>
          <w:szCs w:val="24"/>
          <w:u w:val="single"/>
        </w:rPr>
        <w:t>COBRE Substance Use Symposium</w:t>
      </w:r>
      <w:r w:rsidRPr="00E23173">
        <w:rPr>
          <w:rFonts w:ascii="Times New Roman" w:hAnsi="Times New Roman"/>
          <w:sz w:val="24"/>
          <w:szCs w:val="24"/>
        </w:rPr>
        <w:t>. Online. November 10-11, 2021</w:t>
      </w:r>
    </w:p>
    <w:p w14:paraId="4A1CCC56" w14:textId="7AF66663" w:rsidR="00412086" w:rsidRPr="00E23173" w:rsidRDefault="00412086" w:rsidP="00D6007B">
      <w:pPr>
        <w:numPr>
          <w:ilvl w:val="0"/>
          <w:numId w:val="7"/>
        </w:numPr>
        <w:spacing w:after="0" w:line="240" w:lineRule="auto"/>
        <w:ind w:right="90"/>
        <w:contextualSpacing/>
        <w:rPr>
          <w:rFonts w:ascii="Times New Roman" w:hAnsi="Times New Roman"/>
          <w:sz w:val="24"/>
          <w:szCs w:val="24"/>
        </w:rPr>
      </w:pPr>
      <w:r w:rsidRPr="00E23173">
        <w:rPr>
          <w:rFonts w:ascii="Times New Roman" w:hAnsi="Times New Roman"/>
          <w:b/>
          <w:sz w:val="24"/>
          <w:szCs w:val="24"/>
        </w:rPr>
        <w:t>Avila JC</w:t>
      </w:r>
      <w:r w:rsidRPr="00E23173">
        <w:rPr>
          <w:rFonts w:ascii="Times New Roman" w:hAnsi="Times New Roman"/>
          <w:sz w:val="24"/>
          <w:szCs w:val="24"/>
        </w:rPr>
        <w:t>, Samper-</w:t>
      </w:r>
      <w:proofErr w:type="spellStart"/>
      <w:r w:rsidRPr="00E23173">
        <w:rPr>
          <w:rFonts w:ascii="Times New Roman" w:hAnsi="Times New Roman"/>
          <w:sz w:val="24"/>
          <w:szCs w:val="24"/>
        </w:rPr>
        <w:t>Ternent</w:t>
      </w:r>
      <w:proofErr w:type="spellEnd"/>
      <w:r w:rsidRPr="00E23173">
        <w:rPr>
          <w:rFonts w:ascii="Times New Roman" w:hAnsi="Times New Roman"/>
          <w:sz w:val="24"/>
          <w:szCs w:val="24"/>
        </w:rPr>
        <w:t xml:space="preserve"> R, Wong R. </w:t>
      </w:r>
      <w:r w:rsidR="00F628F7" w:rsidRPr="00E23173">
        <w:rPr>
          <w:rFonts w:ascii="Times New Roman" w:hAnsi="Times New Roman"/>
          <w:bCs/>
          <w:sz w:val="24"/>
          <w:szCs w:val="24"/>
        </w:rPr>
        <w:t xml:space="preserve">Malnutrition among older Mexican adults in the Mexican Health and Aging Study. </w:t>
      </w:r>
      <w:r w:rsidR="00F628F7" w:rsidRPr="00E23173">
        <w:rPr>
          <w:rFonts w:ascii="Times New Roman" w:hAnsi="Times New Roman"/>
          <w:bCs/>
          <w:sz w:val="24"/>
          <w:szCs w:val="24"/>
          <w:u w:val="single"/>
        </w:rPr>
        <w:t>Mexican Health and Aging Study Workshop</w:t>
      </w:r>
      <w:r w:rsidR="00F628F7" w:rsidRPr="00E23173">
        <w:rPr>
          <w:rFonts w:ascii="Times New Roman" w:hAnsi="Times New Roman"/>
          <w:bCs/>
          <w:sz w:val="24"/>
          <w:szCs w:val="24"/>
        </w:rPr>
        <w:t>. Online. October 27-29, 2021</w:t>
      </w:r>
    </w:p>
    <w:p w14:paraId="0068A608" w14:textId="12044D79" w:rsidR="00851ED7" w:rsidRPr="00814D92" w:rsidRDefault="00851ED7" w:rsidP="00C065E3">
      <w:pPr>
        <w:numPr>
          <w:ilvl w:val="0"/>
          <w:numId w:val="7"/>
        </w:numPr>
        <w:spacing w:after="0" w:line="240" w:lineRule="auto"/>
        <w:ind w:right="90"/>
        <w:rPr>
          <w:rFonts w:ascii="Times New Roman" w:hAnsi="Times New Roman"/>
          <w:sz w:val="24"/>
          <w:szCs w:val="24"/>
        </w:rPr>
      </w:pPr>
      <w:r w:rsidRPr="00814D92">
        <w:rPr>
          <w:rFonts w:ascii="Times New Roman" w:hAnsi="Times New Roman"/>
          <w:b/>
          <w:sz w:val="24"/>
          <w:szCs w:val="24"/>
        </w:rPr>
        <w:t>Avila JC,</w:t>
      </w:r>
      <w:r w:rsidRPr="00814D92">
        <w:rPr>
          <w:rFonts w:ascii="Times New Roman" w:hAnsi="Times New Roman"/>
          <w:sz w:val="24"/>
          <w:szCs w:val="24"/>
        </w:rPr>
        <w:t xml:space="preserve"> Nollen NL, Sokolovsky A, Lee J, Schmid C, Ahluwalia J. Race/ethnicity and the impact of cumulative adversities on smoking trajectories of current smokers in the U.S. </w:t>
      </w:r>
      <w:r w:rsidR="00B52B7C" w:rsidRPr="00814D92">
        <w:rPr>
          <w:rFonts w:ascii="Times New Roman" w:hAnsi="Times New Roman"/>
          <w:sz w:val="24"/>
          <w:szCs w:val="24"/>
          <w:u w:val="single"/>
        </w:rPr>
        <w:t>Society for Research on Nicotine and Tobacco Annual Meeting</w:t>
      </w:r>
      <w:r w:rsidR="00B52B7C" w:rsidRPr="00814D92">
        <w:rPr>
          <w:rFonts w:ascii="Times New Roman" w:hAnsi="Times New Roman"/>
          <w:sz w:val="24"/>
          <w:szCs w:val="24"/>
        </w:rPr>
        <w:t xml:space="preserve">. Online. February 24-27, 2021 </w:t>
      </w:r>
    </w:p>
    <w:p w14:paraId="381F8DC8" w14:textId="0B1A0619" w:rsidR="00851ED7" w:rsidRPr="00814D92" w:rsidRDefault="00851ED7" w:rsidP="00C065E3">
      <w:pPr>
        <w:numPr>
          <w:ilvl w:val="0"/>
          <w:numId w:val="7"/>
        </w:numPr>
        <w:spacing w:after="0" w:line="240" w:lineRule="auto"/>
        <w:ind w:right="90"/>
        <w:rPr>
          <w:rFonts w:ascii="Times New Roman" w:hAnsi="Times New Roman"/>
          <w:sz w:val="24"/>
          <w:szCs w:val="24"/>
        </w:rPr>
      </w:pPr>
      <w:r w:rsidRPr="00814D92">
        <w:rPr>
          <w:rFonts w:ascii="Times New Roman" w:hAnsi="Times New Roman"/>
          <w:b/>
          <w:sz w:val="24"/>
          <w:szCs w:val="24"/>
        </w:rPr>
        <w:t>Avila JC</w:t>
      </w:r>
      <w:r w:rsidRPr="00814D92">
        <w:rPr>
          <w:rFonts w:ascii="Times New Roman" w:hAnsi="Times New Roman"/>
          <w:sz w:val="24"/>
          <w:szCs w:val="24"/>
        </w:rPr>
        <w:t xml:space="preserve">, Mejia-Arango S, Downer B, Jupiter D, Wong R. The risk of dementia associated with diabetes among older adults in Mexico and the U.S. </w:t>
      </w:r>
      <w:r w:rsidRPr="00814D92">
        <w:rPr>
          <w:rFonts w:ascii="Times New Roman" w:hAnsi="Times New Roman"/>
          <w:sz w:val="24"/>
          <w:szCs w:val="24"/>
          <w:u w:val="single"/>
        </w:rPr>
        <w:t>Mexican Health and Aging Study Workshop</w:t>
      </w:r>
      <w:r w:rsidRPr="00814D92">
        <w:rPr>
          <w:rFonts w:ascii="Times New Roman" w:hAnsi="Times New Roman"/>
          <w:sz w:val="24"/>
          <w:szCs w:val="24"/>
        </w:rPr>
        <w:t>. Online. October 28-30, 2020</w:t>
      </w:r>
    </w:p>
    <w:p w14:paraId="30B565FC" w14:textId="61E75D99" w:rsidR="00F33300" w:rsidRPr="00814D92" w:rsidRDefault="00F33300" w:rsidP="00C065E3">
      <w:pPr>
        <w:numPr>
          <w:ilvl w:val="0"/>
          <w:numId w:val="7"/>
        </w:numPr>
        <w:spacing w:after="0" w:line="240" w:lineRule="auto"/>
        <w:ind w:right="90"/>
        <w:rPr>
          <w:rFonts w:ascii="Times New Roman" w:hAnsi="Times New Roman"/>
          <w:sz w:val="24"/>
          <w:szCs w:val="24"/>
        </w:rPr>
      </w:pPr>
      <w:r w:rsidRPr="00814D92">
        <w:rPr>
          <w:rFonts w:ascii="Times New Roman" w:hAnsi="Times New Roman"/>
          <w:b/>
          <w:bCs/>
          <w:sz w:val="24"/>
          <w:szCs w:val="24"/>
        </w:rPr>
        <w:t>Avila JC</w:t>
      </w:r>
      <w:r w:rsidRPr="00814D92">
        <w:rPr>
          <w:rFonts w:ascii="Times New Roman" w:hAnsi="Times New Roman"/>
          <w:sz w:val="24"/>
          <w:szCs w:val="24"/>
        </w:rPr>
        <w:t xml:space="preserve">, Mejia Arango S, Jupiter D, Downer B, Wong R. The effect of diabetes on dementia in two cohorts of middle aged and older Mexican adults separated by a decade of rapid changes. </w:t>
      </w:r>
      <w:r w:rsidRPr="00814D92">
        <w:rPr>
          <w:rFonts w:ascii="Times New Roman" w:hAnsi="Times New Roman"/>
          <w:sz w:val="24"/>
          <w:szCs w:val="24"/>
          <w:u w:val="single"/>
        </w:rPr>
        <w:t>Population Association of America Annual Meeting</w:t>
      </w:r>
      <w:r w:rsidRPr="00814D92">
        <w:rPr>
          <w:rFonts w:ascii="Times New Roman" w:hAnsi="Times New Roman"/>
          <w:sz w:val="24"/>
          <w:szCs w:val="24"/>
        </w:rPr>
        <w:t xml:space="preserve">, </w:t>
      </w:r>
      <w:proofErr w:type="gramStart"/>
      <w:r w:rsidR="00B52B7C" w:rsidRPr="00814D92">
        <w:rPr>
          <w:rFonts w:ascii="Times New Roman" w:hAnsi="Times New Roman"/>
          <w:sz w:val="24"/>
          <w:szCs w:val="24"/>
        </w:rPr>
        <w:t>Online</w:t>
      </w:r>
      <w:proofErr w:type="gramEnd"/>
      <w:r w:rsidRPr="00814D92">
        <w:rPr>
          <w:rFonts w:ascii="Times New Roman" w:hAnsi="Times New Roman"/>
          <w:sz w:val="24"/>
          <w:szCs w:val="24"/>
        </w:rPr>
        <w:t xml:space="preserve">. April 22-25th, 2020 </w:t>
      </w:r>
    </w:p>
    <w:p w14:paraId="10B85132" w14:textId="18131FBD" w:rsidR="00C87B6A" w:rsidRPr="00814D92" w:rsidRDefault="009A47C7" w:rsidP="00C065E3">
      <w:pPr>
        <w:numPr>
          <w:ilvl w:val="0"/>
          <w:numId w:val="7"/>
        </w:numPr>
        <w:spacing w:after="0" w:line="240" w:lineRule="auto"/>
        <w:ind w:right="86"/>
        <w:rPr>
          <w:rFonts w:ascii="Times New Roman" w:hAnsi="Times New Roman"/>
          <w:sz w:val="24"/>
          <w:szCs w:val="24"/>
        </w:rPr>
      </w:pPr>
      <w:r w:rsidRPr="00814D92">
        <w:rPr>
          <w:rFonts w:ascii="Times New Roman" w:hAnsi="Times New Roman"/>
          <w:b/>
          <w:bCs/>
          <w:sz w:val="24"/>
          <w:szCs w:val="24"/>
        </w:rPr>
        <w:t>Avila JC</w:t>
      </w:r>
      <w:r w:rsidRPr="00814D92">
        <w:rPr>
          <w:rFonts w:ascii="Times New Roman" w:hAnsi="Times New Roman"/>
          <w:sz w:val="24"/>
          <w:szCs w:val="24"/>
        </w:rPr>
        <w:t>, Mejia Arango S, Jupiter D, Downer B, Wong R</w:t>
      </w:r>
      <w:r w:rsidR="00D537CB" w:rsidRPr="00814D92">
        <w:rPr>
          <w:rFonts w:ascii="Times New Roman" w:hAnsi="Times New Roman"/>
          <w:sz w:val="24"/>
          <w:szCs w:val="24"/>
        </w:rPr>
        <w:t xml:space="preserve">. The effect of diabetes on the cognitive trajectory of older adults in societies of different aging contexts- A Study of Mexico and the U.S. </w:t>
      </w:r>
      <w:r w:rsidR="00D537CB" w:rsidRPr="00814D92">
        <w:rPr>
          <w:rFonts w:ascii="Times New Roman" w:hAnsi="Times New Roman"/>
          <w:sz w:val="24"/>
          <w:szCs w:val="24"/>
          <w:u w:val="single"/>
        </w:rPr>
        <w:t>Population Association of America Annual Meeting</w:t>
      </w:r>
      <w:r w:rsidR="00D537CB" w:rsidRPr="00814D92">
        <w:rPr>
          <w:rFonts w:ascii="Times New Roman" w:hAnsi="Times New Roman"/>
          <w:sz w:val="24"/>
          <w:szCs w:val="24"/>
        </w:rPr>
        <w:t>, Austin, Texas. April 10-13th, 2019</w:t>
      </w:r>
    </w:p>
    <w:p w14:paraId="3082AE15" w14:textId="10262A57" w:rsidR="00C87B6A" w:rsidRPr="00814D92" w:rsidRDefault="00065257" w:rsidP="00C065E3">
      <w:pPr>
        <w:numPr>
          <w:ilvl w:val="0"/>
          <w:numId w:val="7"/>
        </w:numPr>
        <w:spacing w:after="0" w:line="240" w:lineRule="auto"/>
        <w:ind w:right="86"/>
        <w:rPr>
          <w:rFonts w:ascii="Times New Roman" w:hAnsi="Times New Roman"/>
          <w:sz w:val="24"/>
          <w:szCs w:val="24"/>
        </w:rPr>
      </w:pPr>
      <w:r w:rsidRPr="00814D92">
        <w:rPr>
          <w:rFonts w:ascii="Times New Roman" w:hAnsi="Times New Roman"/>
          <w:b/>
          <w:bCs/>
          <w:sz w:val="24"/>
          <w:szCs w:val="24"/>
        </w:rPr>
        <w:lastRenderedPageBreak/>
        <w:t>Avila JC</w:t>
      </w:r>
      <w:r w:rsidRPr="00814D92">
        <w:rPr>
          <w:rFonts w:ascii="Times New Roman" w:hAnsi="Times New Roman"/>
          <w:sz w:val="24"/>
          <w:szCs w:val="24"/>
        </w:rPr>
        <w:t>, Jupiter D, Downer B, Mejia Arango S, Wong R</w:t>
      </w:r>
      <w:r w:rsidR="00091A03" w:rsidRPr="00814D92">
        <w:rPr>
          <w:rFonts w:ascii="Times New Roman" w:hAnsi="Times New Roman"/>
          <w:sz w:val="24"/>
          <w:szCs w:val="24"/>
        </w:rPr>
        <w:t xml:space="preserve">. The moderating role of education in the relationship between chronic conditions and cognitive function among Mexican older adults. </w:t>
      </w:r>
      <w:r w:rsidR="006621EB" w:rsidRPr="00814D92">
        <w:rPr>
          <w:rFonts w:ascii="Times New Roman" w:hAnsi="Times New Roman"/>
          <w:sz w:val="24"/>
          <w:szCs w:val="24"/>
          <w:u w:val="single"/>
        </w:rPr>
        <w:t>Mexican Health and Aging Study</w:t>
      </w:r>
      <w:r w:rsidR="0070350C" w:rsidRPr="00814D92">
        <w:rPr>
          <w:rFonts w:ascii="Times New Roman" w:hAnsi="Times New Roman"/>
          <w:sz w:val="24"/>
          <w:szCs w:val="24"/>
          <w:u w:val="single"/>
        </w:rPr>
        <w:t xml:space="preserve"> </w:t>
      </w:r>
      <w:r w:rsidR="00091A03" w:rsidRPr="00814D92">
        <w:rPr>
          <w:rFonts w:ascii="Times New Roman" w:hAnsi="Times New Roman"/>
          <w:sz w:val="24"/>
          <w:szCs w:val="24"/>
          <w:u w:val="single"/>
        </w:rPr>
        <w:t>Workshop</w:t>
      </w:r>
      <w:r w:rsidR="00091A03" w:rsidRPr="00814D92">
        <w:rPr>
          <w:rFonts w:ascii="Times New Roman" w:hAnsi="Times New Roman"/>
          <w:sz w:val="24"/>
          <w:szCs w:val="24"/>
        </w:rPr>
        <w:t>, Mexico City, Mexico. September 24-26th, 2018</w:t>
      </w:r>
    </w:p>
    <w:p w14:paraId="471DFB60" w14:textId="2332FE42" w:rsidR="00C87B6A" w:rsidRPr="00814D92" w:rsidRDefault="00065257" w:rsidP="006B2570">
      <w:pPr>
        <w:numPr>
          <w:ilvl w:val="0"/>
          <w:numId w:val="7"/>
        </w:numPr>
        <w:spacing w:after="0" w:line="240" w:lineRule="auto"/>
        <w:ind w:right="90"/>
        <w:rPr>
          <w:rFonts w:ascii="Times New Roman" w:hAnsi="Times New Roman"/>
          <w:sz w:val="24"/>
          <w:szCs w:val="24"/>
        </w:rPr>
      </w:pPr>
      <w:r w:rsidRPr="00814D92">
        <w:rPr>
          <w:rFonts w:ascii="Times New Roman" w:hAnsi="Times New Roman"/>
          <w:b/>
          <w:bCs/>
          <w:sz w:val="24"/>
          <w:szCs w:val="24"/>
        </w:rPr>
        <w:t>Avila JC</w:t>
      </w:r>
      <w:r w:rsidRPr="00814D92">
        <w:rPr>
          <w:rFonts w:ascii="Times New Roman" w:hAnsi="Times New Roman"/>
          <w:sz w:val="24"/>
          <w:szCs w:val="24"/>
        </w:rPr>
        <w:t>, Jupiter D, Chavez-MacGregor M, de Oliveira C, Kaul S</w:t>
      </w:r>
      <w:r w:rsidR="00E83C4F" w:rsidRPr="00814D92">
        <w:rPr>
          <w:rFonts w:ascii="Times New Roman" w:hAnsi="Times New Roman"/>
          <w:sz w:val="24"/>
          <w:szCs w:val="24"/>
        </w:rPr>
        <w:t xml:space="preserve">. Prevalence of high-cost hospitalizations among elderly patients with cancer. </w:t>
      </w:r>
      <w:r w:rsidR="00E83C4F" w:rsidRPr="00814D92">
        <w:rPr>
          <w:rFonts w:ascii="Times New Roman" w:hAnsi="Times New Roman"/>
          <w:sz w:val="24"/>
          <w:szCs w:val="24"/>
          <w:u w:val="single"/>
        </w:rPr>
        <w:t>Regional Competition of Translational Research to Lay Audience in 3 minutes</w:t>
      </w:r>
      <w:r w:rsidR="00E83C4F" w:rsidRPr="00814D92">
        <w:rPr>
          <w:rFonts w:ascii="Times New Roman" w:hAnsi="Times New Roman"/>
          <w:sz w:val="24"/>
          <w:szCs w:val="24"/>
        </w:rPr>
        <w:t>, Galveston, TX. May 9</w:t>
      </w:r>
      <w:r w:rsidR="00E83C4F" w:rsidRPr="00814D92">
        <w:rPr>
          <w:rFonts w:ascii="Times New Roman" w:hAnsi="Times New Roman"/>
          <w:sz w:val="24"/>
          <w:szCs w:val="24"/>
          <w:vertAlign w:val="superscript"/>
        </w:rPr>
        <w:t>th</w:t>
      </w:r>
      <w:r w:rsidR="00E83C4F" w:rsidRPr="00814D92">
        <w:rPr>
          <w:rFonts w:ascii="Times New Roman" w:hAnsi="Times New Roman"/>
          <w:sz w:val="24"/>
          <w:szCs w:val="24"/>
        </w:rPr>
        <w:t>, 2018</w:t>
      </w:r>
    </w:p>
    <w:p w14:paraId="47A24D49" w14:textId="7650FBB8" w:rsidR="00C87B6A" w:rsidRPr="00814D92" w:rsidRDefault="00065257" w:rsidP="006B2570">
      <w:pPr>
        <w:numPr>
          <w:ilvl w:val="0"/>
          <w:numId w:val="7"/>
        </w:numPr>
        <w:spacing w:after="0" w:line="240" w:lineRule="auto"/>
        <w:ind w:right="90"/>
        <w:rPr>
          <w:rFonts w:ascii="Times New Roman" w:hAnsi="Times New Roman"/>
          <w:sz w:val="24"/>
          <w:szCs w:val="24"/>
        </w:rPr>
      </w:pPr>
      <w:r w:rsidRPr="00814D92">
        <w:rPr>
          <w:rFonts w:ascii="Times New Roman" w:hAnsi="Times New Roman"/>
          <w:b/>
          <w:bCs/>
          <w:sz w:val="24"/>
          <w:szCs w:val="24"/>
        </w:rPr>
        <w:t>Avila JC</w:t>
      </w:r>
      <w:r w:rsidRPr="00814D92">
        <w:rPr>
          <w:rFonts w:ascii="Times New Roman" w:hAnsi="Times New Roman"/>
          <w:sz w:val="24"/>
          <w:szCs w:val="24"/>
        </w:rPr>
        <w:t>, Downer B, Mejia Arango S, Wong R</w:t>
      </w:r>
      <w:r w:rsidR="00B84AB8" w:rsidRPr="00814D92">
        <w:rPr>
          <w:rFonts w:ascii="Times New Roman" w:hAnsi="Times New Roman"/>
          <w:sz w:val="24"/>
          <w:szCs w:val="24"/>
        </w:rPr>
        <w:t xml:space="preserve">. The moderating role of education in the relationship between chronic conditions and cognitive function among Mexican older adults. </w:t>
      </w:r>
      <w:r w:rsidR="00B84AB8" w:rsidRPr="00814D92">
        <w:rPr>
          <w:rFonts w:ascii="Times New Roman" w:hAnsi="Times New Roman"/>
          <w:sz w:val="24"/>
          <w:szCs w:val="24"/>
          <w:u w:val="single"/>
        </w:rPr>
        <w:t>Population Association of America Annual Meeting</w:t>
      </w:r>
      <w:r w:rsidR="00B84AB8" w:rsidRPr="00814D92">
        <w:rPr>
          <w:rFonts w:ascii="Times New Roman" w:hAnsi="Times New Roman"/>
          <w:sz w:val="24"/>
          <w:szCs w:val="24"/>
        </w:rPr>
        <w:t>, Denver, CO. April 26-28, 2018</w:t>
      </w:r>
    </w:p>
    <w:p w14:paraId="3A3BA0B9" w14:textId="1BD5C891" w:rsidR="00C87B6A" w:rsidRPr="00814D92" w:rsidRDefault="00A20E79" w:rsidP="006B2570">
      <w:pPr>
        <w:numPr>
          <w:ilvl w:val="0"/>
          <w:numId w:val="7"/>
        </w:numPr>
        <w:spacing w:after="0" w:line="240" w:lineRule="auto"/>
        <w:ind w:right="90"/>
        <w:rPr>
          <w:rFonts w:ascii="Times New Roman" w:hAnsi="Times New Roman"/>
          <w:sz w:val="24"/>
          <w:szCs w:val="24"/>
        </w:rPr>
      </w:pPr>
      <w:r w:rsidRPr="00814D92">
        <w:rPr>
          <w:rFonts w:ascii="Times New Roman" w:hAnsi="Times New Roman"/>
          <w:b/>
          <w:bCs/>
          <w:sz w:val="24"/>
          <w:szCs w:val="24"/>
        </w:rPr>
        <w:t>Avila JC</w:t>
      </w:r>
      <w:r w:rsidRPr="00814D92">
        <w:rPr>
          <w:rFonts w:ascii="Times New Roman" w:hAnsi="Times New Roman"/>
          <w:sz w:val="24"/>
          <w:szCs w:val="24"/>
        </w:rPr>
        <w:t>, Kaul S, Wong R</w:t>
      </w:r>
      <w:r w:rsidR="009D72F3" w:rsidRPr="00814D92">
        <w:rPr>
          <w:rFonts w:ascii="Times New Roman" w:hAnsi="Times New Roman"/>
          <w:sz w:val="24"/>
          <w:szCs w:val="24"/>
        </w:rPr>
        <w:t xml:space="preserve">. </w:t>
      </w:r>
      <w:r w:rsidR="00E570C4" w:rsidRPr="00814D92">
        <w:rPr>
          <w:rFonts w:ascii="Times New Roman" w:hAnsi="Times New Roman"/>
          <w:sz w:val="24"/>
          <w:szCs w:val="24"/>
        </w:rPr>
        <w:t>Healthcare expenditures and utilization among Mexican older adults:  Analysis of the Mexican Health and Aging Study</w:t>
      </w:r>
      <w:r w:rsidR="009D72F3" w:rsidRPr="00814D92">
        <w:rPr>
          <w:rFonts w:ascii="Times New Roman" w:hAnsi="Times New Roman"/>
          <w:sz w:val="24"/>
          <w:szCs w:val="24"/>
        </w:rPr>
        <w:t xml:space="preserve">. </w:t>
      </w:r>
      <w:r w:rsidR="009D72F3" w:rsidRPr="00814D92">
        <w:rPr>
          <w:rFonts w:ascii="Times New Roman" w:hAnsi="Times New Roman"/>
          <w:sz w:val="24"/>
          <w:szCs w:val="24"/>
          <w:u w:val="single"/>
        </w:rPr>
        <w:t>International Health Economics Association</w:t>
      </w:r>
      <w:r w:rsidR="009D72F3" w:rsidRPr="00814D92">
        <w:rPr>
          <w:rFonts w:ascii="Times New Roman" w:hAnsi="Times New Roman"/>
          <w:sz w:val="24"/>
          <w:szCs w:val="24"/>
        </w:rPr>
        <w:t>, Boston, MA. July 7-11, 2017</w:t>
      </w:r>
    </w:p>
    <w:p w14:paraId="7573C9B3" w14:textId="77777777" w:rsidR="007D053C" w:rsidRPr="00E23173" w:rsidRDefault="00A20E79" w:rsidP="007D053C">
      <w:pPr>
        <w:numPr>
          <w:ilvl w:val="0"/>
          <w:numId w:val="7"/>
        </w:numPr>
        <w:spacing w:after="0" w:line="240" w:lineRule="auto"/>
        <w:ind w:right="90"/>
        <w:rPr>
          <w:rFonts w:ascii="Times New Roman" w:hAnsi="Times New Roman"/>
          <w:sz w:val="24"/>
          <w:szCs w:val="24"/>
        </w:rPr>
      </w:pPr>
      <w:r w:rsidRPr="00814D92">
        <w:rPr>
          <w:rFonts w:ascii="Times New Roman" w:hAnsi="Times New Roman"/>
          <w:b/>
          <w:bCs/>
          <w:sz w:val="24"/>
          <w:szCs w:val="24"/>
        </w:rPr>
        <w:t>Avila JC</w:t>
      </w:r>
      <w:r w:rsidRPr="00814D92">
        <w:rPr>
          <w:rFonts w:ascii="Times New Roman" w:hAnsi="Times New Roman"/>
          <w:sz w:val="24"/>
          <w:szCs w:val="24"/>
        </w:rPr>
        <w:t>, Kaul S, Wong R</w:t>
      </w:r>
      <w:r w:rsidR="00FB2FEF" w:rsidRPr="00814D92">
        <w:rPr>
          <w:rFonts w:ascii="Times New Roman" w:hAnsi="Times New Roman"/>
          <w:sz w:val="24"/>
          <w:szCs w:val="24"/>
        </w:rPr>
        <w:t xml:space="preserve">. </w:t>
      </w:r>
      <w:r w:rsidR="00E570C4" w:rsidRPr="00814D92">
        <w:rPr>
          <w:rFonts w:ascii="Times New Roman" w:hAnsi="Times New Roman"/>
          <w:sz w:val="24"/>
          <w:szCs w:val="24"/>
        </w:rPr>
        <w:t xml:space="preserve">Healthcare expenditures and utilization among Mexican older </w:t>
      </w:r>
      <w:r w:rsidR="00E570C4" w:rsidRPr="00E23173">
        <w:rPr>
          <w:rFonts w:ascii="Times New Roman" w:hAnsi="Times New Roman"/>
          <w:sz w:val="24"/>
          <w:szCs w:val="24"/>
        </w:rPr>
        <w:t>adults:  Analysis of the Mexican Health and Aging Study</w:t>
      </w:r>
      <w:r w:rsidR="009D72F3" w:rsidRPr="00E23173">
        <w:rPr>
          <w:rFonts w:ascii="Times New Roman" w:hAnsi="Times New Roman"/>
          <w:sz w:val="24"/>
          <w:szCs w:val="24"/>
        </w:rPr>
        <w:t xml:space="preserve">. </w:t>
      </w:r>
      <w:r w:rsidR="00FB2FEF" w:rsidRPr="00E23173">
        <w:rPr>
          <w:rFonts w:ascii="Times New Roman" w:hAnsi="Times New Roman"/>
          <w:sz w:val="24"/>
          <w:szCs w:val="24"/>
          <w:u w:val="single"/>
        </w:rPr>
        <w:t>International Conference on Aging in the Americas</w:t>
      </w:r>
      <w:r w:rsidR="00FB2FEF" w:rsidRPr="00E23173">
        <w:rPr>
          <w:rFonts w:ascii="Times New Roman" w:hAnsi="Times New Roman"/>
          <w:sz w:val="24"/>
          <w:szCs w:val="24"/>
        </w:rPr>
        <w:t>, San Antonio, TX. Sept 14-16, 2016</w:t>
      </w:r>
    </w:p>
    <w:p w14:paraId="78E54F20" w14:textId="77777777" w:rsidR="005F121A" w:rsidRPr="00E23173" w:rsidRDefault="005F121A" w:rsidP="007D053C">
      <w:pPr>
        <w:spacing w:after="0" w:line="240" w:lineRule="auto"/>
        <w:ind w:right="90"/>
        <w:rPr>
          <w:rFonts w:ascii="Times New Roman" w:hAnsi="Times New Roman"/>
          <w:b/>
          <w:sz w:val="24"/>
          <w:szCs w:val="24"/>
          <w:u w:val="single"/>
        </w:rPr>
      </w:pPr>
    </w:p>
    <w:p w14:paraId="11C01551" w14:textId="0F02C8FD" w:rsidR="00F628F7" w:rsidRPr="00E23173" w:rsidRDefault="003C0900" w:rsidP="007D053C">
      <w:pPr>
        <w:spacing w:after="0" w:line="240" w:lineRule="auto"/>
        <w:ind w:right="90"/>
        <w:rPr>
          <w:rFonts w:ascii="Times New Roman" w:hAnsi="Times New Roman"/>
          <w:sz w:val="24"/>
          <w:szCs w:val="24"/>
        </w:rPr>
      </w:pPr>
      <w:r w:rsidRPr="00E23173">
        <w:rPr>
          <w:rFonts w:ascii="Times New Roman" w:hAnsi="Times New Roman"/>
          <w:b/>
          <w:sz w:val="24"/>
          <w:szCs w:val="24"/>
          <w:u w:val="single"/>
        </w:rPr>
        <w:t>Posters</w:t>
      </w:r>
    </w:p>
    <w:p w14:paraId="556762C5" w14:textId="27CC9456" w:rsidR="00B748AF" w:rsidRPr="00E23173" w:rsidRDefault="00B748AF" w:rsidP="00B748AF">
      <w:pPr>
        <w:pStyle w:val="ListParagraph"/>
        <w:numPr>
          <w:ilvl w:val="0"/>
          <w:numId w:val="4"/>
        </w:numPr>
        <w:rPr>
          <w:rFonts w:ascii="Times New Roman" w:hAnsi="Times New Roman"/>
          <w:sz w:val="24"/>
          <w:szCs w:val="24"/>
          <w:shd w:val="clear" w:color="auto" w:fill="FFFFFF"/>
        </w:rPr>
      </w:pPr>
      <w:r w:rsidRPr="00E23173">
        <w:rPr>
          <w:rFonts w:ascii="Times New Roman" w:hAnsi="Times New Roman"/>
          <w:b/>
          <w:sz w:val="24"/>
          <w:szCs w:val="24"/>
          <w:shd w:val="clear" w:color="auto" w:fill="FFFFFF"/>
          <w:lang w:val="pt-BR"/>
        </w:rPr>
        <w:t>Avila JC</w:t>
      </w:r>
      <w:r w:rsidRPr="00E23173">
        <w:rPr>
          <w:rFonts w:ascii="Times New Roman" w:hAnsi="Times New Roman"/>
          <w:sz w:val="24"/>
          <w:szCs w:val="24"/>
          <w:shd w:val="clear" w:color="auto" w:fill="FFFFFF"/>
          <w:lang w:val="pt-BR"/>
        </w:rPr>
        <w:t xml:space="preserve">, Berg C, Robinson J, Ahluwalia JS. </w:t>
      </w:r>
      <w:r w:rsidRPr="00E23173">
        <w:rPr>
          <w:rFonts w:ascii="Times New Roman" w:hAnsi="Times New Roman"/>
          <w:sz w:val="24"/>
          <w:szCs w:val="24"/>
          <w:shd w:val="clear" w:color="auto" w:fill="FFFFFF"/>
        </w:rPr>
        <w:t xml:space="preserve">Short and Long-Term Cigarette and Tobacco Abstinence among Daily and Non-Daily Older Smokers. </w:t>
      </w:r>
      <w:r w:rsidRPr="00E23173">
        <w:rPr>
          <w:rFonts w:ascii="Times New Roman" w:hAnsi="Times New Roman"/>
          <w:sz w:val="24"/>
          <w:szCs w:val="24"/>
          <w:u w:val="single"/>
          <w:shd w:val="clear" w:color="auto" w:fill="FFFFFF"/>
        </w:rPr>
        <w:t>Society for Research on Nicotine and Tobacco Annual Meeting</w:t>
      </w:r>
      <w:r w:rsidRPr="00E23173">
        <w:rPr>
          <w:rFonts w:ascii="Times New Roman" w:hAnsi="Times New Roman"/>
          <w:sz w:val="24"/>
          <w:szCs w:val="24"/>
          <w:shd w:val="clear" w:color="auto" w:fill="FFFFFF"/>
        </w:rPr>
        <w:t>. Baltimore, MD. March 15-18, 2022</w:t>
      </w:r>
    </w:p>
    <w:p w14:paraId="5CB97D1A" w14:textId="5E113692" w:rsidR="005F121A" w:rsidRPr="00E23173" w:rsidRDefault="005F121A" w:rsidP="006B2570">
      <w:pPr>
        <w:pStyle w:val="ListParagraph"/>
        <w:numPr>
          <w:ilvl w:val="0"/>
          <w:numId w:val="4"/>
        </w:numPr>
        <w:spacing w:after="0" w:line="240" w:lineRule="auto"/>
        <w:ind w:right="90"/>
        <w:rPr>
          <w:rFonts w:ascii="Times New Roman" w:hAnsi="Times New Roman"/>
          <w:sz w:val="24"/>
          <w:szCs w:val="24"/>
          <w:shd w:val="clear" w:color="auto" w:fill="FFFFFF"/>
        </w:rPr>
      </w:pPr>
      <w:r w:rsidRPr="00E23173">
        <w:rPr>
          <w:rFonts w:ascii="Times New Roman" w:hAnsi="Times New Roman"/>
          <w:b/>
          <w:sz w:val="24"/>
          <w:szCs w:val="24"/>
        </w:rPr>
        <w:t>Avila JC</w:t>
      </w:r>
      <w:r w:rsidRPr="00E23173">
        <w:rPr>
          <w:rFonts w:ascii="Times New Roman" w:hAnsi="Times New Roman"/>
          <w:sz w:val="24"/>
          <w:szCs w:val="24"/>
        </w:rPr>
        <w:t xml:space="preserve">, Lee S, </w:t>
      </w:r>
      <w:proofErr w:type="spellStart"/>
      <w:r w:rsidRPr="00E23173">
        <w:rPr>
          <w:rFonts w:ascii="Times New Roman" w:hAnsi="Times New Roman"/>
          <w:sz w:val="24"/>
          <w:szCs w:val="24"/>
        </w:rPr>
        <w:t>Osuoha</w:t>
      </w:r>
      <w:proofErr w:type="spellEnd"/>
      <w:r w:rsidRPr="00E23173">
        <w:rPr>
          <w:rFonts w:ascii="Times New Roman" w:hAnsi="Times New Roman"/>
          <w:sz w:val="24"/>
          <w:szCs w:val="24"/>
        </w:rPr>
        <w:t xml:space="preserve"> E, Maglalang DD, Sokolovsky A, Ahluwalia J.</w:t>
      </w:r>
      <w:r w:rsidRPr="00E23173">
        <w:rPr>
          <w:rFonts w:ascii="Times New Roman" w:hAnsi="Times New Roman"/>
          <w:b/>
          <w:sz w:val="24"/>
          <w:szCs w:val="24"/>
        </w:rPr>
        <w:t xml:space="preserve"> </w:t>
      </w:r>
      <w:r w:rsidRPr="00E23173">
        <w:rPr>
          <w:rFonts w:ascii="Times New Roman" w:hAnsi="Times New Roman"/>
          <w:sz w:val="24"/>
          <w:szCs w:val="24"/>
        </w:rPr>
        <w:t>Socioeconomic status across the life course and smoking cessation among older adult smokers in the U.S.</w:t>
      </w:r>
      <w:r w:rsidRPr="00E23173">
        <w:rPr>
          <w:rFonts w:ascii="Times New Roman" w:hAnsi="Times New Roman"/>
          <w:b/>
          <w:sz w:val="24"/>
          <w:szCs w:val="24"/>
        </w:rPr>
        <w:t xml:space="preserve"> </w:t>
      </w:r>
      <w:r w:rsidR="00FF0154" w:rsidRPr="00E23173">
        <w:rPr>
          <w:rFonts w:ascii="Times New Roman" w:hAnsi="Times New Roman"/>
          <w:sz w:val="24"/>
          <w:szCs w:val="24"/>
          <w:u w:val="single"/>
        </w:rPr>
        <w:t xml:space="preserve">Gerontological Society of America Annual Conference. </w:t>
      </w:r>
      <w:r w:rsidR="00FF0154" w:rsidRPr="00E23173">
        <w:rPr>
          <w:rFonts w:ascii="Times New Roman" w:hAnsi="Times New Roman"/>
          <w:sz w:val="24"/>
          <w:szCs w:val="24"/>
        </w:rPr>
        <w:t>November 10-13, 2021. Online.</w:t>
      </w:r>
      <w:r w:rsidRPr="00E23173">
        <w:rPr>
          <w:rFonts w:ascii="Times New Roman" w:hAnsi="Times New Roman"/>
          <w:b/>
          <w:sz w:val="24"/>
          <w:szCs w:val="24"/>
          <w:shd w:val="clear" w:color="auto" w:fill="FFFFFF"/>
        </w:rPr>
        <w:t xml:space="preserve"> </w:t>
      </w:r>
    </w:p>
    <w:p w14:paraId="51101E6B" w14:textId="6585E545" w:rsidR="001F398C" w:rsidRPr="00814D92" w:rsidRDefault="00A91C46" w:rsidP="006B2570">
      <w:pPr>
        <w:pStyle w:val="ListParagraph"/>
        <w:numPr>
          <w:ilvl w:val="0"/>
          <w:numId w:val="4"/>
        </w:numPr>
        <w:spacing w:after="0" w:line="240" w:lineRule="auto"/>
        <w:ind w:right="90"/>
        <w:rPr>
          <w:rFonts w:ascii="Times New Roman" w:hAnsi="Times New Roman"/>
          <w:sz w:val="24"/>
          <w:szCs w:val="24"/>
          <w:shd w:val="clear" w:color="auto" w:fill="FFFFFF"/>
        </w:rPr>
      </w:pPr>
      <w:r w:rsidRPr="00814D92">
        <w:rPr>
          <w:rFonts w:ascii="Times New Roman" w:hAnsi="Times New Roman"/>
          <w:b/>
          <w:sz w:val="24"/>
          <w:szCs w:val="24"/>
          <w:shd w:val="clear" w:color="auto" w:fill="FFFFFF"/>
        </w:rPr>
        <w:t>Avila JC</w:t>
      </w:r>
      <w:r w:rsidRPr="00814D92">
        <w:rPr>
          <w:rFonts w:ascii="Times New Roman" w:hAnsi="Times New Roman"/>
          <w:sz w:val="24"/>
          <w:szCs w:val="24"/>
          <w:shd w:val="clear" w:color="auto" w:fill="FFFFFF"/>
        </w:rPr>
        <w:t>, Samper-</w:t>
      </w:r>
      <w:proofErr w:type="spellStart"/>
      <w:r w:rsidRPr="00814D92">
        <w:rPr>
          <w:rFonts w:ascii="Times New Roman" w:hAnsi="Times New Roman"/>
          <w:sz w:val="24"/>
          <w:szCs w:val="24"/>
          <w:shd w:val="clear" w:color="auto" w:fill="FFFFFF"/>
        </w:rPr>
        <w:t>Ternent</w:t>
      </w:r>
      <w:proofErr w:type="spellEnd"/>
      <w:r w:rsidRPr="00814D92">
        <w:rPr>
          <w:rFonts w:ascii="Times New Roman" w:hAnsi="Times New Roman"/>
          <w:sz w:val="24"/>
          <w:szCs w:val="24"/>
          <w:shd w:val="clear" w:color="auto" w:fill="FFFFFF"/>
        </w:rPr>
        <w:t xml:space="preserve"> R, Wong R. The Association Between Diabetes and Dementia Risk among Older Mexicans in Mexico and Hispanics in the U.S. </w:t>
      </w:r>
      <w:r w:rsidRPr="00814D92">
        <w:rPr>
          <w:rFonts w:ascii="Times New Roman" w:hAnsi="Times New Roman"/>
          <w:sz w:val="24"/>
          <w:szCs w:val="24"/>
          <w:u w:val="single"/>
          <w:shd w:val="clear" w:color="auto" w:fill="FFFFFF"/>
        </w:rPr>
        <w:t>Gerontological Society of America Annual Conference</w:t>
      </w:r>
      <w:r w:rsidRPr="00814D92">
        <w:rPr>
          <w:rFonts w:ascii="Times New Roman" w:hAnsi="Times New Roman"/>
          <w:sz w:val="24"/>
          <w:szCs w:val="24"/>
          <w:shd w:val="clear" w:color="auto" w:fill="FFFFFF"/>
        </w:rPr>
        <w:t>. November 4-7, 2020. Online.</w:t>
      </w:r>
    </w:p>
    <w:p w14:paraId="60F2F9E9" w14:textId="28D6BCA7" w:rsidR="00473646" w:rsidRPr="00814D92" w:rsidRDefault="009803CB" w:rsidP="006B2570">
      <w:pPr>
        <w:pStyle w:val="ListParagraph"/>
        <w:numPr>
          <w:ilvl w:val="0"/>
          <w:numId w:val="4"/>
        </w:numPr>
        <w:spacing w:after="0" w:line="240" w:lineRule="auto"/>
        <w:ind w:right="90"/>
        <w:rPr>
          <w:rFonts w:ascii="Times New Roman" w:hAnsi="Times New Roman"/>
          <w:sz w:val="24"/>
          <w:szCs w:val="24"/>
          <w:shd w:val="clear" w:color="auto" w:fill="FFFFFF"/>
        </w:rPr>
      </w:pPr>
      <w:r w:rsidRPr="00814D92">
        <w:rPr>
          <w:rFonts w:ascii="Times New Roman" w:hAnsi="Times New Roman"/>
          <w:b/>
          <w:bCs/>
          <w:sz w:val="24"/>
          <w:szCs w:val="24"/>
        </w:rPr>
        <w:t>Avila JC</w:t>
      </w:r>
      <w:r w:rsidRPr="00814D92">
        <w:rPr>
          <w:rFonts w:ascii="Times New Roman" w:hAnsi="Times New Roman"/>
          <w:sz w:val="24"/>
          <w:szCs w:val="24"/>
        </w:rPr>
        <w:t xml:space="preserve">, Milani S, Downer B, Wong R. </w:t>
      </w:r>
      <w:r w:rsidR="00CB7194" w:rsidRPr="00814D92">
        <w:rPr>
          <w:rFonts w:ascii="Times New Roman" w:hAnsi="Times New Roman"/>
          <w:sz w:val="24"/>
          <w:szCs w:val="24"/>
        </w:rPr>
        <w:t xml:space="preserve">The effect of diabetes on dementia in two cohorts of middle aged and older Mexican adults separated by a decade of rapid changes. </w:t>
      </w:r>
      <w:r w:rsidR="00CB7194" w:rsidRPr="00814D92">
        <w:rPr>
          <w:rFonts w:ascii="Times New Roman" w:hAnsi="Times New Roman"/>
          <w:sz w:val="24"/>
          <w:szCs w:val="24"/>
          <w:u w:val="single"/>
          <w:shd w:val="clear" w:color="auto" w:fill="FFFFFF"/>
        </w:rPr>
        <w:t>2</w:t>
      </w:r>
      <w:r w:rsidR="00473646" w:rsidRPr="00814D92">
        <w:rPr>
          <w:rFonts w:ascii="Times New Roman" w:hAnsi="Times New Roman"/>
          <w:sz w:val="24"/>
          <w:szCs w:val="24"/>
          <w:u w:val="single"/>
          <w:shd w:val="clear" w:color="auto" w:fill="FFFFFF"/>
        </w:rPr>
        <w:t>3rd</w:t>
      </w:r>
      <w:r w:rsidR="00CB7194" w:rsidRPr="00814D92">
        <w:rPr>
          <w:rFonts w:ascii="Times New Roman" w:hAnsi="Times New Roman"/>
          <w:sz w:val="24"/>
          <w:szCs w:val="24"/>
          <w:u w:val="single"/>
          <w:shd w:val="clear" w:color="auto" w:fill="FFFFFF"/>
        </w:rPr>
        <w:t xml:space="preserve"> Annual Forum on Aging Poster Session</w:t>
      </w:r>
      <w:r w:rsidR="00CB7194" w:rsidRPr="00814D92">
        <w:rPr>
          <w:rFonts w:ascii="Times New Roman" w:hAnsi="Times New Roman"/>
          <w:sz w:val="24"/>
          <w:szCs w:val="24"/>
          <w:shd w:val="clear" w:color="auto" w:fill="FFFFFF"/>
        </w:rPr>
        <w:t>. October 1</w:t>
      </w:r>
      <w:r w:rsidR="00473646" w:rsidRPr="00814D92">
        <w:rPr>
          <w:rFonts w:ascii="Times New Roman" w:hAnsi="Times New Roman"/>
          <w:sz w:val="24"/>
          <w:szCs w:val="24"/>
          <w:shd w:val="clear" w:color="auto" w:fill="FFFFFF"/>
        </w:rPr>
        <w:t>7</w:t>
      </w:r>
      <w:r w:rsidR="00CB7194" w:rsidRPr="00814D92">
        <w:rPr>
          <w:rFonts w:ascii="Times New Roman" w:hAnsi="Times New Roman"/>
          <w:sz w:val="24"/>
          <w:szCs w:val="24"/>
          <w:shd w:val="clear" w:color="auto" w:fill="FFFFFF"/>
          <w:vertAlign w:val="superscript"/>
        </w:rPr>
        <w:t>th</w:t>
      </w:r>
      <w:r w:rsidR="00CB7194" w:rsidRPr="00814D92">
        <w:rPr>
          <w:rFonts w:ascii="Times New Roman" w:hAnsi="Times New Roman"/>
          <w:sz w:val="24"/>
          <w:szCs w:val="24"/>
          <w:shd w:val="clear" w:color="auto" w:fill="FFFFFF"/>
        </w:rPr>
        <w:t>, 201</w:t>
      </w:r>
      <w:r w:rsidR="00473646" w:rsidRPr="00814D92">
        <w:rPr>
          <w:rFonts w:ascii="Times New Roman" w:hAnsi="Times New Roman"/>
          <w:sz w:val="24"/>
          <w:szCs w:val="24"/>
          <w:shd w:val="clear" w:color="auto" w:fill="FFFFFF"/>
        </w:rPr>
        <w:t>9</w:t>
      </w:r>
      <w:r w:rsidR="00CB7194" w:rsidRPr="00814D92">
        <w:rPr>
          <w:rFonts w:ascii="Times New Roman" w:hAnsi="Times New Roman"/>
          <w:sz w:val="24"/>
          <w:szCs w:val="24"/>
          <w:shd w:val="clear" w:color="auto" w:fill="FFFFFF"/>
        </w:rPr>
        <w:t>. Galveston, TX</w:t>
      </w:r>
    </w:p>
    <w:p w14:paraId="23FA3FE2" w14:textId="379CE33B" w:rsidR="00855CE2" w:rsidRPr="00814D92" w:rsidRDefault="00C9565C" w:rsidP="006B2570">
      <w:pPr>
        <w:numPr>
          <w:ilvl w:val="0"/>
          <w:numId w:val="4"/>
        </w:numPr>
        <w:spacing w:after="0" w:line="240" w:lineRule="auto"/>
        <w:ind w:right="90"/>
        <w:contextualSpacing/>
        <w:rPr>
          <w:rFonts w:ascii="Times New Roman" w:hAnsi="Times New Roman"/>
          <w:sz w:val="24"/>
          <w:szCs w:val="24"/>
          <w:shd w:val="clear" w:color="auto" w:fill="FFFFFF"/>
        </w:rPr>
      </w:pPr>
      <w:r w:rsidRPr="00814D92">
        <w:rPr>
          <w:rFonts w:ascii="Times New Roman" w:hAnsi="Times New Roman"/>
          <w:b/>
          <w:bCs/>
          <w:sz w:val="24"/>
          <w:szCs w:val="24"/>
          <w:shd w:val="clear" w:color="auto" w:fill="FFFFFF"/>
        </w:rPr>
        <w:t>Avila JC</w:t>
      </w:r>
      <w:r w:rsidRPr="00814D92">
        <w:rPr>
          <w:rFonts w:ascii="Times New Roman" w:hAnsi="Times New Roman"/>
          <w:sz w:val="24"/>
          <w:szCs w:val="24"/>
          <w:shd w:val="clear" w:color="auto" w:fill="FFFFFF"/>
        </w:rPr>
        <w:t>, Jupiter D, Wong R</w:t>
      </w:r>
      <w:r w:rsidR="00E02BDD" w:rsidRPr="00814D92">
        <w:rPr>
          <w:rFonts w:ascii="Times New Roman" w:hAnsi="Times New Roman"/>
          <w:sz w:val="24"/>
          <w:szCs w:val="24"/>
          <w:shd w:val="clear" w:color="auto" w:fill="FFFFFF"/>
        </w:rPr>
        <w:t xml:space="preserve">. The effect of diabetes on the cognitive trajectory of older Mexican adults. </w:t>
      </w:r>
      <w:r w:rsidR="00C13361" w:rsidRPr="00814D92">
        <w:rPr>
          <w:rFonts w:ascii="Times New Roman" w:hAnsi="Times New Roman"/>
          <w:sz w:val="24"/>
          <w:szCs w:val="24"/>
          <w:shd w:val="clear" w:color="auto" w:fill="FFFFFF"/>
        </w:rPr>
        <w:t>Presented at:</w:t>
      </w:r>
    </w:p>
    <w:p w14:paraId="17BC9870" w14:textId="77777777" w:rsidR="00C81275" w:rsidRPr="00814D92" w:rsidRDefault="00E02BDD" w:rsidP="006B2570">
      <w:pPr>
        <w:pStyle w:val="ListParagraph"/>
        <w:numPr>
          <w:ilvl w:val="0"/>
          <w:numId w:val="22"/>
        </w:numPr>
        <w:spacing w:after="0" w:line="240" w:lineRule="auto"/>
        <w:ind w:right="90"/>
        <w:rPr>
          <w:rFonts w:ascii="Times New Roman" w:hAnsi="Times New Roman"/>
          <w:sz w:val="24"/>
          <w:szCs w:val="24"/>
          <w:shd w:val="clear" w:color="auto" w:fill="FFFFFF"/>
        </w:rPr>
      </w:pPr>
      <w:r w:rsidRPr="00814D92">
        <w:rPr>
          <w:rFonts w:ascii="Times New Roman" w:hAnsi="Times New Roman"/>
          <w:sz w:val="24"/>
          <w:szCs w:val="24"/>
          <w:u w:val="single"/>
          <w:shd w:val="clear" w:color="auto" w:fill="FFFFFF"/>
        </w:rPr>
        <w:t>International Conference of Aging in the Americas</w:t>
      </w:r>
      <w:r w:rsidRPr="00814D92">
        <w:rPr>
          <w:rFonts w:ascii="Times New Roman" w:hAnsi="Times New Roman"/>
          <w:sz w:val="24"/>
          <w:szCs w:val="24"/>
          <w:shd w:val="clear" w:color="auto" w:fill="FFFFFF"/>
        </w:rPr>
        <w:t>. Sept 18-20</w:t>
      </w:r>
      <w:r w:rsidRPr="00814D92">
        <w:rPr>
          <w:rFonts w:ascii="Times New Roman" w:hAnsi="Times New Roman"/>
          <w:sz w:val="24"/>
          <w:szCs w:val="24"/>
          <w:shd w:val="clear" w:color="auto" w:fill="FFFFFF"/>
          <w:vertAlign w:val="superscript"/>
        </w:rPr>
        <w:t>th</w:t>
      </w:r>
      <w:r w:rsidR="00971303" w:rsidRPr="00814D92">
        <w:rPr>
          <w:rFonts w:ascii="Times New Roman" w:hAnsi="Times New Roman"/>
          <w:sz w:val="24"/>
          <w:szCs w:val="24"/>
          <w:shd w:val="clear" w:color="auto" w:fill="FFFFFF"/>
        </w:rPr>
        <w:t>,</w:t>
      </w:r>
      <w:r w:rsidR="00971303" w:rsidRPr="00814D92">
        <w:rPr>
          <w:rFonts w:ascii="Times New Roman" w:hAnsi="Times New Roman"/>
          <w:sz w:val="24"/>
          <w:szCs w:val="24"/>
          <w:shd w:val="clear" w:color="auto" w:fill="FFFFFF"/>
          <w:vertAlign w:val="superscript"/>
        </w:rPr>
        <w:t xml:space="preserve"> </w:t>
      </w:r>
      <w:r w:rsidR="00971303" w:rsidRPr="00814D92">
        <w:rPr>
          <w:rFonts w:ascii="Times New Roman" w:hAnsi="Times New Roman"/>
          <w:sz w:val="24"/>
          <w:szCs w:val="24"/>
          <w:shd w:val="clear" w:color="auto" w:fill="FFFFFF"/>
        </w:rPr>
        <w:t>2018</w:t>
      </w:r>
      <w:r w:rsidRPr="00814D92">
        <w:rPr>
          <w:rFonts w:ascii="Times New Roman" w:hAnsi="Times New Roman"/>
          <w:sz w:val="24"/>
          <w:szCs w:val="24"/>
          <w:shd w:val="clear" w:color="auto" w:fill="FFFFFF"/>
        </w:rPr>
        <w:t>. Tucson, AZ</w:t>
      </w:r>
    </w:p>
    <w:p w14:paraId="52E84B80" w14:textId="5C537B68" w:rsidR="00CA5250" w:rsidRPr="00814D92" w:rsidRDefault="00855CE2" w:rsidP="006B2570">
      <w:pPr>
        <w:pStyle w:val="ListParagraph"/>
        <w:numPr>
          <w:ilvl w:val="0"/>
          <w:numId w:val="22"/>
        </w:numPr>
        <w:spacing w:after="0" w:line="240" w:lineRule="auto"/>
        <w:ind w:right="90"/>
        <w:rPr>
          <w:rFonts w:ascii="Times New Roman" w:hAnsi="Times New Roman"/>
          <w:sz w:val="24"/>
          <w:szCs w:val="24"/>
          <w:shd w:val="clear" w:color="auto" w:fill="FFFFFF"/>
        </w:rPr>
      </w:pPr>
      <w:proofErr w:type="gramStart"/>
      <w:r w:rsidRPr="00814D92">
        <w:rPr>
          <w:rFonts w:ascii="Times New Roman" w:hAnsi="Times New Roman"/>
          <w:sz w:val="24"/>
          <w:szCs w:val="24"/>
          <w:u w:val="single"/>
          <w:shd w:val="clear" w:color="auto" w:fill="FFFFFF"/>
        </w:rPr>
        <w:t>22th</w:t>
      </w:r>
      <w:proofErr w:type="gramEnd"/>
      <w:r w:rsidRPr="00814D92">
        <w:rPr>
          <w:rFonts w:ascii="Times New Roman" w:hAnsi="Times New Roman"/>
          <w:sz w:val="24"/>
          <w:szCs w:val="24"/>
          <w:u w:val="single"/>
          <w:shd w:val="clear" w:color="auto" w:fill="FFFFFF"/>
        </w:rPr>
        <w:t xml:space="preserve"> Annual Forum on Aging Poster Session</w:t>
      </w:r>
      <w:r w:rsidRPr="00814D92">
        <w:rPr>
          <w:rFonts w:ascii="Times New Roman" w:hAnsi="Times New Roman"/>
          <w:sz w:val="24"/>
          <w:szCs w:val="24"/>
          <w:shd w:val="clear" w:color="auto" w:fill="FFFFFF"/>
        </w:rPr>
        <w:t>. October 18</w:t>
      </w:r>
      <w:r w:rsidRPr="00814D92">
        <w:rPr>
          <w:rFonts w:ascii="Times New Roman" w:hAnsi="Times New Roman"/>
          <w:sz w:val="24"/>
          <w:szCs w:val="24"/>
          <w:shd w:val="clear" w:color="auto" w:fill="FFFFFF"/>
          <w:vertAlign w:val="superscript"/>
        </w:rPr>
        <w:t>th</w:t>
      </w:r>
      <w:r w:rsidRPr="00814D92">
        <w:rPr>
          <w:rFonts w:ascii="Times New Roman" w:hAnsi="Times New Roman"/>
          <w:sz w:val="24"/>
          <w:szCs w:val="24"/>
          <w:shd w:val="clear" w:color="auto" w:fill="FFFFFF"/>
        </w:rPr>
        <w:t>, 2018. Galveston, TX</w:t>
      </w:r>
    </w:p>
    <w:p w14:paraId="63BB18AF" w14:textId="09B21FD3" w:rsidR="00AC3ABD" w:rsidRPr="00814D92" w:rsidRDefault="00C9565C" w:rsidP="006B2570">
      <w:pPr>
        <w:numPr>
          <w:ilvl w:val="0"/>
          <w:numId w:val="4"/>
        </w:numPr>
        <w:spacing w:after="0" w:line="240" w:lineRule="auto"/>
        <w:ind w:right="90"/>
        <w:rPr>
          <w:rFonts w:ascii="Times New Roman" w:hAnsi="Times New Roman"/>
          <w:sz w:val="24"/>
          <w:szCs w:val="24"/>
          <w:shd w:val="clear" w:color="auto" w:fill="FFFFFF"/>
        </w:rPr>
      </w:pPr>
      <w:r w:rsidRPr="00814D92">
        <w:rPr>
          <w:rFonts w:ascii="Times New Roman" w:hAnsi="Times New Roman"/>
          <w:b/>
          <w:bCs/>
          <w:sz w:val="24"/>
          <w:szCs w:val="24"/>
        </w:rPr>
        <w:t>Avila JC</w:t>
      </w:r>
      <w:r w:rsidRPr="00814D92">
        <w:rPr>
          <w:rFonts w:ascii="Times New Roman" w:hAnsi="Times New Roman"/>
          <w:sz w:val="24"/>
          <w:szCs w:val="24"/>
        </w:rPr>
        <w:t>, Jupiter D, Chavez-MacGregor M, de Oliveira C, Kaul S</w:t>
      </w:r>
      <w:r w:rsidR="00084010" w:rsidRPr="00814D92">
        <w:rPr>
          <w:rFonts w:ascii="Times New Roman" w:hAnsi="Times New Roman"/>
          <w:sz w:val="24"/>
          <w:szCs w:val="24"/>
          <w:shd w:val="clear" w:color="auto" w:fill="FFFFFF"/>
        </w:rPr>
        <w:t xml:space="preserve">. High-Cost Inpatient Admissions among Elderly Patients with Cancer. </w:t>
      </w:r>
      <w:proofErr w:type="gramStart"/>
      <w:r w:rsidR="00084010" w:rsidRPr="00814D92">
        <w:rPr>
          <w:rFonts w:ascii="Times New Roman" w:hAnsi="Times New Roman"/>
          <w:sz w:val="24"/>
          <w:szCs w:val="24"/>
          <w:u w:val="single"/>
          <w:shd w:val="clear" w:color="auto" w:fill="FFFFFF"/>
        </w:rPr>
        <w:t>21th</w:t>
      </w:r>
      <w:proofErr w:type="gramEnd"/>
      <w:r w:rsidR="00084010" w:rsidRPr="00814D92">
        <w:rPr>
          <w:rFonts w:ascii="Times New Roman" w:hAnsi="Times New Roman"/>
          <w:sz w:val="24"/>
          <w:szCs w:val="24"/>
          <w:u w:val="single"/>
          <w:shd w:val="clear" w:color="auto" w:fill="FFFFFF"/>
        </w:rPr>
        <w:t xml:space="preserve"> Annual Forum on Aging Poster Session</w:t>
      </w:r>
      <w:r w:rsidR="00084010" w:rsidRPr="00814D92">
        <w:rPr>
          <w:rFonts w:ascii="Times New Roman" w:hAnsi="Times New Roman"/>
          <w:sz w:val="24"/>
          <w:szCs w:val="24"/>
          <w:shd w:val="clear" w:color="auto" w:fill="FFFFFF"/>
        </w:rPr>
        <w:t>. Oct 19th, 2017. Galveston, TX</w:t>
      </w:r>
    </w:p>
    <w:p w14:paraId="1EDAAF5C" w14:textId="117B895E" w:rsidR="00AC3ABD" w:rsidRPr="00814D92" w:rsidRDefault="0064075B" w:rsidP="006B2570">
      <w:pPr>
        <w:numPr>
          <w:ilvl w:val="0"/>
          <w:numId w:val="4"/>
        </w:numPr>
        <w:spacing w:after="0" w:line="240" w:lineRule="auto"/>
        <w:ind w:right="90"/>
        <w:rPr>
          <w:rFonts w:ascii="Times New Roman" w:hAnsi="Times New Roman"/>
          <w:sz w:val="24"/>
          <w:szCs w:val="24"/>
          <w:shd w:val="clear" w:color="auto" w:fill="FFFFFF"/>
        </w:rPr>
      </w:pPr>
      <w:r w:rsidRPr="00814D92">
        <w:rPr>
          <w:rFonts w:ascii="Times New Roman" w:hAnsi="Times New Roman"/>
          <w:sz w:val="24"/>
          <w:szCs w:val="24"/>
          <w:shd w:val="clear" w:color="auto" w:fill="FFFFFF"/>
        </w:rPr>
        <w:t>Kaul S</w:t>
      </w:r>
      <w:r w:rsidR="003C0900" w:rsidRPr="00814D92">
        <w:rPr>
          <w:rFonts w:ascii="Times New Roman" w:hAnsi="Times New Roman"/>
          <w:sz w:val="24"/>
          <w:szCs w:val="24"/>
          <w:shd w:val="clear" w:color="auto" w:fill="FFFFFF"/>
        </w:rPr>
        <w:t xml:space="preserve">, </w:t>
      </w:r>
      <w:r w:rsidRPr="00814D92">
        <w:rPr>
          <w:rFonts w:ascii="Times New Roman" w:hAnsi="Times New Roman"/>
          <w:b/>
          <w:bCs/>
          <w:sz w:val="24"/>
          <w:szCs w:val="24"/>
          <w:shd w:val="clear" w:color="auto" w:fill="FFFFFF"/>
        </w:rPr>
        <w:t>Avila JC</w:t>
      </w:r>
      <w:r w:rsidR="003C0900" w:rsidRPr="00814D92">
        <w:rPr>
          <w:rFonts w:ascii="Times New Roman" w:hAnsi="Times New Roman"/>
          <w:sz w:val="24"/>
          <w:szCs w:val="24"/>
          <w:shd w:val="clear" w:color="auto" w:fill="FFFFFF"/>
        </w:rPr>
        <w:t>, Mehta</w:t>
      </w:r>
      <w:r w:rsidRPr="00814D92">
        <w:rPr>
          <w:rFonts w:ascii="Times New Roman" w:hAnsi="Times New Roman"/>
          <w:sz w:val="24"/>
          <w:szCs w:val="24"/>
          <w:shd w:val="clear" w:color="auto" w:fill="FFFFFF"/>
        </w:rPr>
        <w:t xml:space="preserve"> HB</w:t>
      </w:r>
      <w:r w:rsidR="003C0900" w:rsidRPr="00814D92">
        <w:rPr>
          <w:rFonts w:ascii="Times New Roman" w:hAnsi="Times New Roman"/>
          <w:sz w:val="24"/>
          <w:szCs w:val="24"/>
          <w:shd w:val="clear" w:color="auto" w:fill="FFFFFF"/>
        </w:rPr>
        <w:t>, Rodriguez</w:t>
      </w:r>
      <w:r w:rsidRPr="00814D92">
        <w:rPr>
          <w:rFonts w:ascii="Times New Roman" w:hAnsi="Times New Roman"/>
          <w:sz w:val="24"/>
          <w:szCs w:val="24"/>
          <w:shd w:val="clear" w:color="auto" w:fill="FFFFFF"/>
        </w:rPr>
        <w:t xml:space="preserve"> AM</w:t>
      </w:r>
      <w:r w:rsidR="003C0900" w:rsidRPr="00814D92">
        <w:rPr>
          <w:rFonts w:ascii="Times New Roman" w:hAnsi="Times New Roman"/>
          <w:sz w:val="24"/>
          <w:szCs w:val="24"/>
          <w:shd w:val="clear" w:color="auto" w:fill="FFFFFF"/>
        </w:rPr>
        <w:t>, Kuo</w:t>
      </w:r>
      <w:r w:rsidRPr="00814D92">
        <w:rPr>
          <w:rFonts w:ascii="Times New Roman" w:hAnsi="Times New Roman"/>
          <w:sz w:val="24"/>
          <w:szCs w:val="24"/>
          <w:shd w:val="clear" w:color="auto" w:fill="FFFFFF"/>
        </w:rPr>
        <w:t xml:space="preserve"> YF</w:t>
      </w:r>
      <w:r w:rsidR="003C0900" w:rsidRPr="00814D92">
        <w:rPr>
          <w:rFonts w:ascii="Times New Roman" w:hAnsi="Times New Roman"/>
          <w:sz w:val="24"/>
          <w:szCs w:val="24"/>
          <w:shd w:val="clear" w:color="auto" w:fill="FFFFFF"/>
        </w:rPr>
        <w:t>, Kirchhoff</w:t>
      </w:r>
      <w:r w:rsidRPr="00814D92">
        <w:rPr>
          <w:rFonts w:ascii="Times New Roman" w:hAnsi="Times New Roman"/>
          <w:sz w:val="24"/>
          <w:szCs w:val="24"/>
          <w:shd w:val="clear" w:color="auto" w:fill="FFFFFF"/>
        </w:rPr>
        <w:t xml:space="preserve"> AC</w:t>
      </w:r>
      <w:r w:rsidR="003C0900" w:rsidRPr="00814D92">
        <w:rPr>
          <w:rFonts w:ascii="Times New Roman" w:hAnsi="Times New Roman"/>
          <w:sz w:val="24"/>
          <w:szCs w:val="24"/>
          <w:shd w:val="clear" w:color="auto" w:fill="FFFFFF"/>
        </w:rPr>
        <w:t xml:space="preserve">. Cost-Related Medication Nonadherence among Adolescent and Young Adult Cancer Survivors. </w:t>
      </w:r>
      <w:r w:rsidR="003C0900" w:rsidRPr="00814D92">
        <w:rPr>
          <w:rFonts w:ascii="Times New Roman" w:hAnsi="Times New Roman"/>
          <w:sz w:val="24"/>
          <w:szCs w:val="24"/>
          <w:u w:val="single"/>
          <w:shd w:val="clear" w:color="auto" w:fill="FFFFFF"/>
        </w:rPr>
        <w:t>Houston Medication Safety Symposium</w:t>
      </w:r>
      <w:r w:rsidR="003C0900" w:rsidRPr="00814D92">
        <w:rPr>
          <w:rFonts w:ascii="Times New Roman" w:hAnsi="Times New Roman"/>
          <w:sz w:val="24"/>
          <w:szCs w:val="24"/>
          <w:shd w:val="clear" w:color="auto" w:fill="FFFFFF"/>
        </w:rPr>
        <w:t>. April 28</w:t>
      </w:r>
      <w:r w:rsidR="003C0900" w:rsidRPr="00814D92">
        <w:rPr>
          <w:rFonts w:ascii="Times New Roman" w:hAnsi="Times New Roman"/>
          <w:sz w:val="24"/>
          <w:szCs w:val="24"/>
          <w:shd w:val="clear" w:color="auto" w:fill="FFFFFF"/>
          <w:vertAlign w:val="superscript"/>
        </w:rPr>
        <w:t>th</w:t>
      </w:r>
      <w:r w:rsidR="003C0900" w:rsidRPr="00814D92">
        <w:rPr>
          <w:rFonts w:ascii="Times New Roman" w:hAnsi="Times New Roman"/>
          <w:sz w:val="24"/>
          <w:szCs w:val="24"/>
          <w:shd w:val="clear" w:color="auto" w:fill="FFFFFF"/>
        </w:rPr>
        <w:t>, 2017. Houston, TX</w:t>
      </w:r>
    </w:p>
    <w:p w14:paraId="13D9DDC7" w14:textId="71287E21" w:rsidR="00C81275" w:rsidRPr="00814D92" w:rsidRDefault="006665EE" w:rsidP="006B2570">
      <w:pPr>
        <w:numPr>
          <w:ilvl w:val="0"/>
          <w:numId w:val="4"/>
        </w:numPr>
        <w:spacing w:after="0" w:line="240" w:lineRule="auto"/>
        <w:ind w:right="90"/>
        <w:rPr>
          <w:rFonts w:ascii="Times New Roman" w:hAnsi="Times New Roman"/>
          <w:sz w:val="24"/>
          <w:szCs w:val="24"/>
          <w:shd w:val="clear" w:color="auto" w:fill="FFFFFF"/>
        </w:rPr>
      </w:pPr>
      <w:r w:rsidRPr="00814D92">
        <w:rPr>
          <w:rFonts w:ascii="Times New Roman" w:hAnsi="Times New Roman"/>
          <w:b/>
          <w:bCs/>
          <w:sz w:val="24"/>
          <w:szCs w:val="24"/>
        </w:rPr>
        <w:t>Avila JC</w:t>
      </w:r>
      <w:r w:rsidRPr="00814D92">
        <w:rPr>
          <w:rFonts w:ascii="Times New Roman" w:hAnsi="Times New Roman"/>
          <w:sz w:val="24"/>
          <w:szCs w:val="24"/>
        </w:rPr>
        <w:t>, Livingston JA, Rodrigues AM, Kirchhoff AC, Kuo YF, Kaul S</w:t>
      </w:r>
      <w:r w:rsidR="009D72F3" w:rsidRPr="00814D92">
        <w:rPr>
          <w:rFonts w:ascii="Times New Roman" w:hAnsi="Times New Roman"/>
          <w:sz w:val="24"/>
          <w:szCs w:val="24"/>
          <w:shd w:val="clear" w:color="auto" w:fill="FFFFFF"/>
        </w:rPr>
        <w:t>. Disparities in Survival among Adolescent and Young Adult Patients with Sarcomas: Analyses of the Texas Cancer Registry and SEER Data</w:t>
      </w:r>
      <w:r w:rsidR="00076789" w:rsidRPr="00814D92">
        <w:rPr>
          <w:rFonts w:ascii="Times New Roman" w:hAnsi="Times New Roman"/>
          <w:sz w:val="24"/>
          <w:szCs w:val="24"/>
          <w:shd w:val="clear" w:color="auto" w:fill="FFFFFF"/>
        </w:rPr>
        <w:t>.</w:t>
      </w:r>
      <w:r w:rsidR="00C13361" w:rsidRPr="00814D92">
        <w:rPr>
          <w:rFonts w:ascii="Times New Roman" w:hAnsi="Times New Roman"/>
          <w:sz w:val="24"/>
          <w:szCs w:val="24"/>
          <w:shd w:val="clear" w:color="auto" w:fill="FFFFFF"/>
        </w:rPr>
        <w:t xml:space="preserve"> Presented at:</w:t>
      </w:r>
      <w:r w:rsidR="00076789" w:rsidRPr="00814D92">
        <w:rPr>
          <w:rFonts w:ascii="Times New Roman" w:hAnsi="Times New Roman"/>
          <w:sz w:val="24"/>
          <w:szCs w:val="24"/>
          <w:shd w:val="clear" w:color="auto" w:fill="FFFFFF"/>
        </w:rPr>
        <w:t xml:space="preserve"> </w:t>
      </w:r>
    </w:p>
    <w:p w14:paraId="5B432362" w14:textId="77777777" w:rsidR="009D72F3" w:rsidRPr="00814D92" w:rsidRDefault="00076789" w:rsidP="006B2570">
      <w:pPr>
        <w:numPr>
          <w:ilvl w:val="0"/>
          <w:numId w:val="12"/>
        </w:numPr>
        <w:spacing w:after="0" w:line="240" w:lineRule="auto"/>
        <w:ind w:right="90"/>
        <w:rPr>
          <w:rFonts w:ascii="Times New Roman" w:hAnsi="Times New Roman"/>
          <w:sz w:val="24"/>
          <w:szCs w:val="24"/>
          <w:shd w:val="clear" w:color="auto" w:fill="FFFFFF"/>
        </w:rPr>
      </w:pPr>
      <w:r w:rsidRPr="00814D92">
        <w:rPr>
          <w:rFonts w:ascii="Times New Roman" w:hAnsi="Times New Roman"/>
          <w:sz w:val="24"/>
          <w:szCs w:val="24"/>
          <w:u w:val="single"/>
          <w:shd w:val="clear" w:color="auto" w:fill="FFFFFF"/>
        </w:rPr>
        <w:t>American Association for Cancer Research</w:t>
      </w:r>
      <w:r w:rsidRPr="00814D92">
        <w:rPr>
          <w:rFonts w:ascii="Times New Roman" w:hAnsi="Times New Roman"/>
          <w:sz w:val="24"/>
          <w:szCs w:val="24"/>
          <w:shd w:val="clear" w:color="auto" w:fill="FFFFFF"/>
        </w:rPr>
        <w:t>. April 1-5, 2017. Washington, DC</w:t>
      </w:r>
    </w:p>
    <w:p w14:paraId="38B0F062" w14:textId="4B5198F7" w:rsidR="00AC3ABD" w:rsidRPr="00814D92" w:rsidRDefault="00F744AD" w:rsidP="006B2570">
      <w:pPr>
        <w:numPr>
          <w:ilvl w:val="0"/>
          <w:numId w:val="12"/>
        </w:numPr>
        <w:spacing w:after="0" w:line="240" w:lineRule="auto"/>
        <w:ind w:right="90"/>
        <w:rPr>
          <w:rFonts w:ascii="Times New Roman" w:hAnsi="Times New Roman"/>
          <w:sz w:val="24"/>
          <w:szCs w:val="24"/>
          <w:shd w:val="clear" w:color="auto" w:fill="FFFFFF"/>
        </w:rPr>
      </w:pPr>
      <w:r w:rsidRPr="00814D92">
        <w:rPr>
          <w:rFonts w:ascii="Times New Roman" w:hAnsi="Times New Roman"/>
          <w:sz w:val="24"/>
          <w:szCs w:val="24"/>
          <w:u w:val="single"/>
          <w:shd w:val="clear" w:color="auto" w:fill="FFFFFF"/>
        </w:rPr>
        <w:t>8</w:t>
      </w:r>
      <w:r w:rsidRPr="00814D92">
        <w:rPr>
          <w:rFonts w:ascii="Times New Roman" w:hAnsi="Times New Roman"/>
          <w:sz w:val="24"/>
          <w:szCs w:val="24"/>
          <w:u w:val="single"/>
          <w:shd w:val="clear" w:color="auto" w:fill="FFFFFF"/>
          <w:vertAlign w:val="superscript"/>
        </w:rPr>
        <w:t>th</w:t>
      </w:r>
      <w:r w:rsidRPr="00814D92">
        <w:rPr>
          <w:rFonts w:ascii="Times New Roman" w:hAnsi="Times New Roman"/>
          <w:sz w:val="24"/>
          <w:szCs w:val="24"/>
          <w:u w:val="single"/>
          <w:shd w:val="clear" w:color="auto" w:fill="FFFFFF"/>
        </w:rPr>
        <w:t xml:space="preserve"> Annual Texas Adolescent and Young Adult Oncology Conference</w:t>
      </w:r>
      <w:r w:rsidRPr="00814D92">
        <w:rPr>
          <w:rFonts w:ascii="Times New Roman" w:hAnsi="Times New Roman"/>
          <w:sz w:val="24"/>
          <w:szCs w:val="24"/>
          <w:shd w:val="clear" w:color="auto" w:fill="FFFFFF"/>
        </w:rPr>
        <w:t>. March 3</w:t>
      </w:r>
      <w:r w:rsidRPr="00814D92">
        <w:rPr>
          <w:rFonts w:ascii="Times New Roman" w:hAnsi="Times New Roman"/>
          <w:sz w:val="24"/>
          <w:szCs w:val="24"/>
          <w:shd w:val="clear" w:color="auto" w:fill="FFFFFF"/>
          <w:vertAlign w:val="superscript"/>
        </w:rPr>
        <w:t>rd</w:t>
      </w:r>
      <w:r w:rsidRPr="00814D92">
        <w:rPr>
          <w:rFonts w:ascii="Times New Roman" w:hAnsi="Times New Roman"/>
          <w:sz w:val="24"/>
          <w:szCs w:val="24"/>
          <w:shd w:val="clear" w:color="auto" w:fill="FFFFFF"/>
        </w:rPr>
        <w:t>, 2018. Houston, TX</w:t>
      </w:r>
    </w:p>
    <w:p w14:paraId="3CF8C816" w14:textId="14660FF4" w:rsidR="00AC3ABD" w:rsidRPr="00814D92" w:rsidRDefault="006665EE" w:rsidP="006B2570">
      <w:pPr>
        <w:numPr>
          <w:ilvl w:val="0"/>
          <w:numId w:val="4"/>
        </w:numPr>
        <w:spacing w:after="0" w:line="240" w:lineRule="auto"/>
        <w:ind w:right="90"/>
        <w:rPr>
          <w:rFonts w:ascii="Times New Roman" w:hAnsi="Times New Roman"/>
          <w:sz w:val="24"/>
          <w:szCs w:val="24"/>
          <w:shd w:val="clear" w:color="auto" w:fill="FFFFFF"/>
        </w:rPr>
      </w:pPr>
      <w:r w:rsidRPr="00814D92">
        <w:rPr>
          <w:rFonts w:ascii="Times New Roman" w:hAnsi="Times New Roman"/>
          <w:b/>
          <w:bCs/>
          <w:sz w:val="24"/>
          <w:szCs w:val="24"/>
          <w:shd w:val="clear" w:color="auto" w:fill="FFFFFF"/>
        </w:rPr>
        <w:lastRenderedPageBreak/>
        <w:t>Avila JC</w:t>
      </w:r>
      <w:r w:rsidR="00F21163" w:rsidRPr="00814D92">
        <w:rPr>
          <w:rFonts w:ascii="Times New Roman" w:hAnsi="Times New Roman"/>
          <w:sz w:val="24"/>
          <w:szCs w:val="24"/>
          <w:shd w:val="clear" w:color="auto" w:fill="FFFFFF"/>
        </w:rPr>
        <w:t>, Kaul</w:t>
      </w:r>
      <w:r w:rsidRPr="00814D92">
        <w:rPr>
          <w:rFonts w:ascii="Times New Roman" w:hAnsi="Times New Roman"/>
          <w:sz w:val="24"/>
          <w:szCs w:val="24"/>
          <w:shd w:val="clear" w:color="auto" w:fill="FFFFFF"/>
        </w:rPr>
        <w:t xml:space="preserve"> S</w:t>
      </w:r>
      <w:r w:rsidR="00F21163" w:rsidRPr="00814D92">
        <w:rPr>
          <w:rFonts w:ascii="Times New Roman" w:hAnsi="Times New Roman"/>
          <w:sz w:val="24"/>
          <w:szCs w:val="24"/>
          <w:shd w:val="clear" w:color="auto" w:fill="FFFFFF"/>
        </w:rPr>
        <w:t>, Wong</w:t>
      </w:r>
      <w:r w:rsidRPr="00814D92">
        <w:rPr>
          <w:rFonts w:ascii="Times New Roman" w:hAnsi="Times New Roman"/>
          <w:sz w:val="24"/>
          <w:szCs w:val="24"/>
          <w:shd w:val="clear" w:color="auto" w:fill="FFFFFF"/>
        </w:rPr>
        <w:t xml:space="preserve"> R</w:t>
      </w:r>
      <w:r w:rsidR="00F21163" w:rsidRPr="00814D92">
        <w:rPr>
          <w:rFonts w:ascii="Times New Roman" w:hAnsi="Times New Roman"/>
          <w:sz w:val="24"/>
          <w:szCs w:val="24"/>
          <w:shd w:val="clear" w:color="auto" w:fill="FFFFFF"/>
        </w:rPr>
        <w:t xml:space="preserve">. Healthcare Expenditures and Utilization among Mexican Older Adults. </w:t>
      </w:r>
      <w:r w:rsidR="00F21163" w:rsidRPr="00814D92">
        <w:rPr>
          <w:rFonts w:ascii="Times New Roman" w:hAnsi="Times New Roman"/>
          <w:sz w:val="24"/>
          <w:szCs w:val="24"/>
          <w:u w:val="single"/>
          <w:shd w:val="clear" w:color="auto" w:fill="FFFFFF"/>
        </w:rPr>
        <w:t>20th Annual Forum on Aging Poster Session</w:t>
      </w:r>
      <w:r w:rsidR="00F21163" w:rsidRPr="00814D92">
        <w:rPr>
          <w:rFonts w:ascii="Times New Roman" w:hAnsi="Times New Roman"/>
          <w:sz w:val="24"/>
          <w:szCs w:val="24"/>
          <w:shd w:val="clear" w:color="auto" w:fill="FFFFFF"/>
        </w:rPr>
        <w:t>. Oct 20th, 2016. Galveston, TX</w:t>
      </w:r>
    </w:p>
    <w:p w14:paraId="155130CC" w14:textId="2E4AA10A" w:rsidR="00F21163" w:rsidRPr="00814D92" w:rsidRDefault="006665EE" w:rsidP="00FF0154">
      <w:pPr>
        <w:numPr>
          <w:ilvl w:val="0"/>
          <w:numId w:val="4"/>
        </w:numPr>
        <w:spacing w:after="0" w:line="240" w:lineRule="auto"/>
        <w:ind w:right="90"/>
        <w:rPr>
          <w:rFonts w:ascii="Times New Roman" w:hAnsi="Times New Roman"/>
          <w:sz w:val="24"/>
          <w:szCs w:val="24"/>
          <w:shd w:val="clear" w:color="auto" w:fill="FFFFFF"/>
        </w:rPr>
      </w:pPr>
      <w:r w:rsidRPr="00814D92">
        <w:rPr>
          <w:rFonts w:ascii="Times New Roman" w:hAnsi="Times New Roman"/>
          <w:b/>
          <w:bCs/>
          <w:sz w:val="24"/>
          <w:szCs w:val="24"/>
        </w:rPr>
        <w:t>Avila JC</w:t>
      </w:r>
      <w:r w:rsidRPr="00814D92">
        <w:rPr>
          <w:rFonts w:ascii="Times New Roman" w:hAnsi="Times New Roman"/>
          <w:sz w:val="24"/>
          <w:szCs w:val="24"/>
        </w:rPr>
        <w:t>, Kuo YF, Rodriguez AM, Wong R, Kaul S</w:t>
      </w:r>
      <w:r w:rsidR="00F21163" w:rsidRPr="00814D92">
        <w:rPr>
          <w:rFonts w:ascii="Times New Roman" w:hAnsi="Times New Roman"/>
          <w:sz w:val="24"/>
          <w:szCs w:val="24"/>
          <w:shd w:val="clear" w:color="auto" w:fill="FFFFFF"/>
        </w:rPr>
        <w:t xml:space="preserve">. Preventive Services Use </w:t>
      </w:r>
      <w:r w:rsidR="00FF0154" w:rsidRPr="00814D92">
        <w:rPr>
          <w:rFonts w:ascii="Times New Roman" w:hAnsi="Times New Roman"/>
          <w:sz w:val="24"/>
          <w:szCs w:val="24"/>
          <w:shd w:val="clear" w:color="auto" w:fill="FFFFFF"/>
        </w:rPr>
        <w:t>among</w:t>
      </w:r>
      <w:r w:rsidR="00F21163" w:rsidRPr="00814D92">
        <w:rPr>
          <w:rFonts w:ascii="Times New Roman" w:hAnsi="Times New Roman"/>
          <w:sz w:val="24"/>
          <w:szCs w:val="24"/>
          <w:shd w:val="clear" w:color="auto" w:fill="FFFFFF"/>
        </w:rPr>
        <w:t xml:space="preserve"> Long-Term Female Survivors of Adolescent and Y</w:t>
      </w:r>
      <w:r w:rsidR="00FF0154" w:rsidRPr="00814D92">
        <w:rPr>
          <w:rFonts w:ascii="Times New Roman" w:hAnsi="Times New Roman"/>
          <w:sz w:val="24"/>
          <w:szCs w:val="24"/>
          <w:shd w:val="clear" w:color="auto" w:fill="FFFFFF"/>
        </w:rPr>
        <w:t xml:space="preserve">oung Adult Cancer. </w:t>
      </w:r>
      <w:r w:rsidR="00F21163" w:rsidRPr="00814D92">
        <w:rPr>
          <w:rFonts w:ascii="Times New Roman" w:hAnsi="Times New Roman"/>
          <w:sz w:val="24"/>
          <w:szCs w:val="24"/>
          <w:u w:val="single"/>
          <w:shd w:val="clear" w:color="auto" w:fill="FFFFFF"/>
        </w:rPr>
        <w:t>American Public Health Association Meeting</w:t>
      </w:r>
      <w:r w:rsidR="00F21163" w:rsidRPr="00814D92">
        <w:rPr>
          <w:rFonts w:ascii="Times New Roman" w:hAnsi="Times New Roman"/>
          <w:sz w:val="24"/>
          <w:szCs w:val="24"/>
          <w:shd w:val="clear" w:color="auto" w:fill="FFFFFF"/>
        </w:rPr>
        <w:t xml:space="preserve">. Oct. 29th- Nov. </w:t>
      </w:r>
      <w:r w:rsidR="00076789" w:rsidRPr="00814D92">
        <w:rPr>
          <w:rFonts w:ascii="Times New Roman" w:hAnsi="Times New Roman"/>
          <w:sz w:val="24"/>
          <w:szCs w:val="24"/>
          <w:shd w:val="clear" w:color="auto" w:fill="FFFFFF"/>
        </w:rPr>
        <w:t xml:space="preserve">2nd, 2016. Denver, CO </w:t>
      </w:r>
    </w:p>
    <w:p w14:paraId="54882F75" w14:textId="4D675133" w:rsidR="00E16210" w:rsidRPr="00814D92" w:rsidRDefault="00E16210" w:rsidP="00E16210">
      <w:pPr>
        <w:spacing w:after="0"/>
        <w:contextualSpacing/>
        <w:rPr>
          <w:rFonts w:ascii="Times New Roman" w:hAnsi="Times New Roman"/>
          <w:b/>
          <w:noProof/>
          <w:sz w:val="24"/>
          <w:szCs w:val="24"/>
        </w:rPr>
      </w:pPr>
    </w:p>
    <w:p w14:paraId="7E4A3836" w14:textId="3FEF25C1" w:rsidR="00E32306" w:rsidRPr="00814D92" w:rsidRDefault="009009E9" w:rsidP="00E16210">
      <w:pPr>
        <w:spacing w:after="0"/>
        <w:contextualSpacing/>
        <w:rPr>
          <w:rFonts w:ascii="Times New Roman" w:hAnsi="Times New Roman"/>
          <w:sz w:val="24"/>
          <w:szCs w:val="24"/>
        </w:rPr>
      </w:pPr>
      <w:r w:rsidRPr="00814D92">
        <w:rPr>
          <w:rFonts w:ascii="Times New Roman" w:hAnsi="Times New Roman"/>
          <w:b/>
          <w:noProof/>
          <w:sz w:val="24"/>
          <w:szCs w:val="24"/>
        </w:rPr>
        <mc:AlternateContent>
          <mc:Choice Requires="wps">
            <w:drawing>
              <wp:anchor distT="0" distB="0" distL="114300" distR="114300" simplePos="0" relativeHeight="251692032" behindDoc="0" locked="0" layoutInCell="1" allowOverlap="1" wp14:anchorId="35A0A850" wp14:editId="6CB936AF">
                <wp:simplePos x="0" y="0"/>
                <wp:positionH relativeFrom="column">
                  <wp:posOffset>0</wp:posOffset>
                </wp:positionH>
                <wp:positionV relativeFrom="paragraph">
                  <wp:posOffset>200025</wp:posOffset>
                </wp:positionV>
                <wp:extent cx="5867400"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586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ACFF1" id="Straight Connector 14"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75pt" to="46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" strokecolor="black [3213]" strokeweight=".5pt">
                <v:stroke joinstyle="miter"/>
              </v:line>
            </w:pict>
          </mc:Fallback>
        </mc:AlternateContent>
      </w:r>
      <w:r w:rsidR="00C47907" w:rsidRPr="00814D92">
        <w:rPr>
          <w:rFonts w:ascii="Times New Roman" w:hAnsi="Times New Roman"/>
          <w:b/>
          <w:noProof/>
          <w:sz w:val="24"/>
          <w:szCs w:val="24"/>
        </w:rPr>
        <w:t>MEMBERSHIP IN SCIENTIFIC SOCIETIES</w:t>
      </w:r>
    </w:p>
    <w:p w14:paraId="7ABB67D0" w14:textId="31E62212" w:rsidR="00DD5F27" w:rsidRPr="00814D92" w:rsidRDefault="00DD5F27" w:rsidP="00D16ADD">
      <w:pPr>
        <w:tabs>
          <w:tab w:val="left" w:pos="2160"/>
        </w:tabs>
        <w:spacing w:after="0" w:line="240" w:lineRule="auto"/>
        <w:contextualSpacing/>
        <w:rPr>
          <w:rFonts w:ascii="Times New Roman" w:hAnsi="Times New Roman"/>
          <w:sz w:val="24"/>
          <w:szCs w:val="24"/>
        </w:rPr>
      </w:pPr>
      <w:r w:rsidRPr="00814D92">
        <w:rPr>
          <w:rFonts w:ascii="Times New Roman" w:hAnsi="Times New Roman"/>
          <w:sz w:val="24"/>
          <w:szCs w:val="24"/>
        </w:rPr>
        <w:t>National Hispanic Science Network</w:t>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t>2021- Present</w:t>
      </w:r>
    </w:p>
    <w:p w14:paraId="6C955064" w14:textId="460BB31C" w:rsidR="00620B62" w:rsidRPr="00814D92" w:rsidRDefault="00620B62" w:rsidP="00D16ADD">
      <w:pPr>
        <w:tabs>
          <w:tab w:val="left" w:pos="2160"/>
        </w:tabs>
        <w:spacing w:after="0" w:line="240" w:lineRule="auto"/>
        <w:contextualSpacing/>
        <w:rPr>
          <w:rFonts w:ascii="Times New Roman" w:hAnsi="Times New Roman"/>
          <w:sz w:val="24"/>
          <w:szCs w:val="24"/>
        </w:rPr>
      </w:pPr>
      <w:r w:rsidRPr="00814D92">
        <w:rPr>
          <w:rFonts w:ascii="Times New Roman" w:hAnsi="Times New Roman"/>
          <w:sz w:val="24"/>
          <w:szCs w:val="24"/>
        </w:rPr>
        <w:t xml:space="preserve">Society </w:t>
      </w:r>
      <w:r w:rsidR="006A2E62" w:rsidRPr="00814D92">
        <w:rPr>
          <w:rFonts w:ascii="Times New Roman" w:hAnsi="Times New Roman"/>
          <w:sz w:val="24"/>
          <w:szCs w:val="24"/>
        </w:rPr>
        <w:t xml:space="preserve">for </w:t>
      </w:r>
      <w:r w:rsidRPr="00814D92">
        <w:rPr>
          <w:rFonts w:ascii="Times New Roman" w:hAnsi="Times New Roman"/>
          <w:sz w:val="24"/>
          <w:szCs w:val="24"/>
        </w:rPr>
        <w:t>Research on Nicotine</w:t>
      </w:r>
      <w:r w:rsidR="006A2E62" w:rsidRPr="00814D92">
        <w:rPr>
          <w:rFonts w:ascii="Times New Roman" w:hAnsi="Times New Roman"/>
          <w:sz w:val="24"/>
          <w:szCs w:val="24"/>
        </w:rPr>
        <w:t xml:space="preserve"> and Tobacco</w:t>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r w:rsidR="006A2E62" w:rsidRPr="00814D92">
        <w:rPr>
          <w:rFonts w:ascii="Times New Roman" w:hAnsi="Times New Roman"/>
          <w:sz w:val="24"/>
          <w:szCs w:val="24"/>
        </w:rPr>
        <w:t xml:space="preserve"> </w:t>
      </w:r>
      <w:r w:rsidRPr="00814D92">
        <w:rPr>
          <w:rFonts w:ascii="Times New Roman" w:hAnsi="Times New Roman"/>
          <w:sz w:val="24"/>
          <w:szCs w:val="24"/>
        </w:rPr>
        <w:t>2020-Present</w:t>
      </w:r>
      <w:r w:rsidR="00D35B85" w:rsidRPr="00814D92">
        <w:rPr>
          <w:rFonts w:ascii="Times New Roman" w:hAnsi="Times New Roman"/>
          <w:sz w:val="24"/>
          <w:szCs w:val="24"/>
        </w:rPr>
        <w:t xml:space="preserve">                        </w:t>
      </w:r>
    </w:p>
    <w:p w14:paraId="604F9DE3" w14:textId="19E47626" w:rsidR="00D16ADD" w:rsidRPr="00814D92" w:rsidRDefault="009552FE" w:rsidP="00D16ADD">
      <w:pPr>
        <w:tabs>
          <w:tab w:val="left" w:pos="2160"/>
        </w:tabs>
        <w:spacing w:after="0" w:line="240" w:lineRule="auto"/>
        <w:contextualSpacing/>
        <w:rPr>
          <w:rFonts w:ascii="Times New Roman" w:hAnsi="Times New Roman"/>
          <w:sz w:val="24"/>
          <w:szCs w:val="24"/>
        </w:rPr>
      </w:pPr>
      <w:r w:rsidRPr="00814D92">
        <w:rPr>
          <w:rFonts w:ascii="Times New Roman" w:hAnsi="Times New Roman"/>
          <w:sz w:val="24"/>
          <w:szCs w:val="24"/>
        </w:rPr>
        <w:t>Gerontological Society of America</w:t>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r>
      <w:r w:rsidRPr="00814D92">
        <w:rPr>
          <w:rFonts w:ascii="Times New Roman" w:hAnsi="Times New Roman"/>
          <w:sz w:val="24"/>
          <w:szCs w:val="24"/>
        </w:rPr>
        <w:tab/>
        <w:t xml:space="preserve">                     </w:t>
      </w:r>
      <w:r w:rsidR="00CE7E7A" w:rsidRPr="00814D92">
        <w:rPr>
          <w:rFonts w:ascii="Times New Roman" w:hAnsi="Times New Roman"/>
          <w:sz w:val="24"/>
          <w:szCs w:val="24"/>
        </w:rPr>
        <w:t xml:space="preserve">    </w:t>
      </w:r>
      <w:r w:rsidRPr="00814D92">
        <w:rPr>
          <w:rFonts w:ascii="Times New Roman" w:hAnsi="Times New Roman"/>
          <w:sz w:val="24"/>
          <w:szCs w:val="24"/>
        </w:rPr>
        <w:t>2019-Present</w:t>
      </w:r>
    </w:p>
    <w:p w14:paraId="7D15245E" w14:textId="3AE37992" w:rsidR="00C9241A" w:rsidRPr="00814D92" w:rsidRDefault="00E32306" w:rsidP="00C9241A">
      <w:pPr>
        <w:tabs>
          <w:tab w:val="left" w:pos="2160"/>
        </w:tabs>
        <w:spacing w:after="0" w:line="240" w:lineRule="auto"/>
        <w:contextualSpacing/>
        <w:rPr>
          <w:rFonts w:ascii="Times New Roman" w:hAnsi="Times New Roman"/>
          <w:sz w:val="24"/>
          <w:szCs w:val="24"/>
        </w:rPr>
      </w:pPr>
      <w:r w:rsidRPr="00814D92">
        <w:rPr>
          <w:rFonts w:ascii="Times New Roman" w:hAnsi="Times New Roman"/>
          <w:sz w:val="24"/>
          <w:szCs w:val="24"/>
        </w:rPr>
        <w:t>Population Association of America</w:t>
      </w:r>
      <w:r w:rsidR="00D83F52" w:rsidRPr="00814D92">
        <w:rPr>
          <w:rFonts w:ascii="Times New Roman" w:hAnsi="Times New Roman"/>
          <w:sz w:val="24"/>
          <w:szCs w:val="24"/>
        </w:rPr>
        <w:tab/>
        <w:t xml:space="preserve">                                 </w:t>
      </w:r>
      <w:r w:rsidR="00D83F52" w:rsidRPr="00814D92">
        <w:rPr>
          <w:rFonts w:ascii="Times New Roman" w:hAnsi="Times New Roman"/>
          <w:sz w:val="24"/>
          <w:szCs w:val="24"/>
        </w:rPr>
        <w:tab/>
      </w:r>
      <w:r w:rsidR="00D83F52" w:rsidRPr="00814D92">
        <w:rPr>
          <w:rFonts w:ascii="Times New Roman" w:hAnsi="Times New Roman"/>
          <w:sz w:val="24"/>
          <w:szCs w:val="24"/>
        </w:rPr>
        <w:tab/>
      </w:r>
      <w:r w:rsidR="00D83F52" w:rsidRPr="00814D92">
        <w:rPr>
          <w:rFonts w:ascii="Times New Roman" w:hAnsi="Times New Roman"/>
          <w:sz w:val="24"/>
          <w:szCs w:val="24"/>
        </w:rPr>
        <w:tab/>
        <w:t xml:space="preserve">         </w:t>
      </w:r>
      <w:r w:rsidR="00CE7E7A" w:rsidRPr="00814D92">
        <w:rPr>
          <w:rFonts w:ascii="Times New Roman" w:hAnsi="Times New Roman"/>
          <w:sz w:val="24"/>
          <w:szCs w:val="24"/>
        </w:rPr>
        <w:t xml:space="preserve">    </w:t>
      </w:r>
      <w:r w:rsidR="00D83F52" w:rsidRPr="00814D92">
        <w:rPr>
          <w:rFonts w:ascii="Times New Roman" w:hAnsi="Times New Roman"/>
          <w:sz w:val="24"/>
          <w:szCs w:val="24"/>
        </w:rPr>
        <w:t>2018-Present</w:t>
      </w:r>
    </w:p>
    <w:p w14:paraId="2A4F8CC4" w14:textId="4AD47843" w:rsidR="00D16ADD" w:rsidRPr="00814D92" w:rsidRDefault="00E32306" w:rsidP="00D16ADD">
      <w:pPr>
        <w:tabs>
          <w:tab w:val="left" w:pos="2160"/>
        </w:tabs>
        <w:spacing w:after="0" w:line="240" w:lineRule="auto"/>
        <w:contextualSpacing/>
        <w:rPr>
          <w:rFonts w:ascii="Times New Roman" w:hAnsi="Times New Roman"/>
          <w:sz w:val="24"/>
          <w:szCs w:val="24"/>
        </w:rPr>
      </w:pPr>
      <w:r w:rsidRPr="00814D92">
        <w:rPr>
          <w:rFonts w:ascii="Times New Roman" w:hAnsi="Times New Roman"/>
          <w:sz w:val="24"/>
          <w:szCs w:val="24"/>
        </w:rPr>
        <w:t>American Association for the Advancement of Science</w:t>
      </w:r>
      <w:r w:rsidR="003528F5" w:rsidRPr="00814D92">
        <w:rPr>
          <w:rFonts w:ascii="Times New Roman" w:hAnsi="Times New Roman"/>
          <w:sz w:val="24"/>
          <w:szCs w:val="24"/>
        </w:rPr>
        <w:tab/>
      </w:r>
      <w:r w:rsidR="003528F5" w:rsidRPr="00814D92">
        <w:rPr>
          <w:rFonts w:ascii="Times New Roman" w:hAnsi="Times New Roman"/>
          <w:sz w:val="24"/>
          <w:szCs w:val="24"/>
        </w:rPr>
        <w:tab/>
      </w:r>
      <w:r w:rsidR="003528F5" w:rsidRPr="00814D92">
        <w:rPr>
          <w:rFonts w:ascii="Times New Roman" w:hAnsi="Times New Roman"/>
          <w:sz w:val="24"/>
          <w:szCs w:val="24"/>
        </w:rPr>
        <w:tab/>
        <w:t xml:space="preserve">         </w:t>
      </w:r>
      <w:r w:rsidR="00CE7E7A" w:rsidRPr="00814D92">
        <w:rPr>
          <w:rFonts w:ascii="Times New Roman" w:hAnsi="Times New Roman"/>
          <w:sz w:val="24"/>
          <w:szCs w:val="24"/>
        </w:rPr>
        <w:t xml:space="preserve">    </w:t>
      </w:r>
      <w:r w:rsidR="003528F5" w:rsidRPr="00814D92">
        <w:rPr>
          <w:rFonts w:ascii="Times New Roman" w:hAnsi="Times New Roman"/>
          <w:sz w:val="24"/>
          <w:szCs w:val="24"/>
        </w:rPr>
        <w:t>2016-Present</w:t>
      </w:r>
    </w:p>
    <w:p w14:paraId="62135F6C" w14:textId="77777777" w:rsidR="00BD402F" w:rsidRPr="00814D92" w:rsidRDefault="00E32306" w:rsidP="00BD402F">
      <w:pPr>
        <w:tabs>
          <w:tab w:val="left" w:pos="2160"/>
        </w:tabs>
        <w:spacing w:after="0" w:line="240" w:lineRule="auto"/>
        <w:contextualSpacing/>
        <w:rPr>
          <w:rFonts w:ascii="Times New Roman" w:hAnsi="Times New Roman"/>
          <w:sz w:val="24"/>
          <w:szCs w:val="24"/>
        </w:rPr>
      </w:pPr>
      <w:r w:rsidRPr="00814D92">
        <w:rPr>
          <w:rFonts w:ascii="Times New Roman" w:hAnsi="Times New Roman"/>
          <w:sz w:val="24"/>
          <w:szCs w:val="24"/>
        </w:rPr>
        <w:t>American Public Health Association</w:t>
      </w:r>
      <w:r w:rsidR="004E69A7" w:rsidRPr="00814D92">
        <w:rPr>
          <w:rFonts w:ascii="Times New Roman" w:hAnsi="Times New Roman"/>
          <w:sz w:val="24"/>
          <w:szCs w:val="24"/>
        </w:rPr>
        <w:tab/>
      </w:r>
      <w:r w:rsidR="004E69A7" w:rsidRPr="00814D92">
        <w:rPr>
          <w:rFonts w:ascii="Times New Roman" w:hAnsi="Times New Roman"/>
          <w:sz w:val="24"/>
          <w:szCs w:val="24"/>
        </w:rPr>
        <w:tab/>
      </w:r>
      <w:r w:rsidR="004E69A7" w:rsidRPr="00814D92">
        <w:rPr>
          <w:rFonts w:ascii="Times New Roman" w:hAnsi="Times New Roman"/>
          <w:sz w:val="24"/>
          <w:szCs w:val="24"/>
        </w:rPr>
        <w:tab/>
      </w:r>
      <w:r w:rsidR="004E69A7" w:rsidRPr="00814D92">
        <w:rPr>
          <w:rFonts w:ascii="Times New Roman" w:hAnsi="Times New Roman"/>
          <w:sz w:val="24"/>
          <w:szCs w:val="24"/>
        </w:rPr>
        <w:tab/>
      </w:r>
      <w:r w:rsidR="004E69A7" w:rsidRPr="00814D92">
        <w:rPr>
          <w:rFonts w:ascii="Times New Roman" w:hAnsi="Times New Roman"/>
          <w:sz w:val="24"/>
          <w:szCs w:val="24"/>
        </w:rPr>
        <w:tab/>
      </w:r>
      <w:r w:rsidR="004E69A7" w:rsidRPr="00814D92">
        <w:rPr>
          <w:rFonts w:ascii="Times New Roman" w:hAnsi="Times New Roman"/>
          <w:sz w:val="24"/>
          <w:szCs w:val="24"/>
        </w:rPr>
        <w:tab/>
        <w:t xml:space="preserve">         </w:t>
      </w:r>
      <w:r w:rsidR="00CE7E7A" w:rsidRPr="00814D92">
        <w:rPr>
          <w:rFonts w:ascii="Times New Roman" w:hAnsi="Times New Roman"/>
          <w:sz w:val="24"/>
          <w:szCs w:val="24"/>
        </w:rPr>
        <w:t xml:space="preserve">    </w:t>
      </w:r>
      <w:r w:rsidR="004E69A7" w:rsidRPr="00814D92">
        <w:rPr>
          <w:rFonts w:ascii="Times New Roman" w:hAnsi="Times New Roman"/>
          <w:sz w:val="24"/>
          <w:szCs w:val="24"/>
        </w:rPr>
        <w:t>2016-Present</w:t>
      </w:r>
    </w:p>
    <w:p w14:paraId="7A2D20DA" w14:textId="77777777" w:rsidR="00A74C81" w:rsidRPr="00814D92" w:rsidRDefault="00A74C81" w:rsidP="00E16210">
      <w:pPr>
        <w:tabs>
          <w:tab w:val="left" w:pos="2160"/>
        </w:tabs>
        <w:spacing w:after="0" w:line="240" w:lineRule="auto"/>
        <w:contextualSpacing/>
        <w:rPr>
          <w:rFonts w:ascii="Times New Roman" w:hAnsi="Times New Roman"/>
          <w:b/>
          <w:sz w:val="24"/>
          <w:szCs w:val="24"/>
        </w:rPr>
      </w:pPr>
    </w:p>
    <w:p w14:paraId="39F376DB" w14:textId="274A1A90" w:rsidR="006A2E62" w:rsidRPr="00814D92" w:rsidRDefault="00D35B85" w:rsidP="00F2166A">
      <w:pPr>
        <w:tabs>
          <w:tab w:val="left" w:pos="2160"/>
        </w:tabs>
        <w:spacing w:after="0" w:line="240" w:lineRule="auto"/>
        <w:contextualSpacing/>
        <w:rPr>
          <w:rFonts w:ascii="Times New Roman" w:hAnsi="Times New Roman"/>
          <w:sz w:val="24"/>
          <w:szCs w:val="24"/>
        </w:rPr>
      </w:pPr>
      <w:r w:rsidRPr="00814D92">
        <w:rPr>
          <w:rFonts w:ascii="Times New Roman" w:hAnsi="Times New Roman"/>
          <w:b/>
          <w:noProof/>
          <w:sz w:val="24"/>
          <w:szCs w:val="24"/>
        </w:rPr>
        <mc:AlternateContent>
          <mc:Choice Requires="wps">
            <w:drawing>
              <wp:anchor distT="0" distB="0" distL="114300" distR="114300" simplePos="0" relativeHeight="251706368" behindDoc="0" locked="0" layoutInCell="1" allowOverlap="1" wp14:anchorId="3AE54FA1" wp14:editId="1F7A3A0C">
                <wp:simplePos x="0" y="0"/>
                <wp:positionH relativeFrom="column">
                  <wp:posOffset>0</wp:posOffset>
                </wp:positionH>
                <wp:positionV relativeFrom="paragraph">
                  <wp:posOffset>171450</wp:posOffset>
                </wp:positionV>
                <wp:extent cx="58674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586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B9E10" id="Straight Connector 4"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5pt" to="46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" strokecolor="black [3213]" strokeweight=".5pt">
                <v:stroke joinstyle="miter"/>
              </v:line>
            </w:pict>
          </mc:Fallback>
        </mc:AlternateContent>
      </w:r>
      <w:r w:rsidR="00FD7DB8" w:rsidRPr="00814D92">
        <w:rPr>
          <w:rFonts w:ascii="Times New Roman" w:hAnsi="Times New Roman"/>
          <w:b/>
          <w:noProof/>
          <w:sz w:val="24"/>
          <w:szCs w:val="24"/>
        </w:rPr>
        <w:t>PROFESSIONAL</w:t>
      </w:r>
      <w:r w:rsidR="00C15826" w:rsidRPr="00814D92">
        <w:rPr>
          <w:rFonts w:ascii="Times New Roman" w:hAnsi="Times New Roman"/>
          <w:b/>
          <w:sz w:val="24"/>
          <w:szCs w:val="24"/>
        </w:rPr>
        <w:t xml:space="preserve"> SERVICE AND ACTIVITIES</w:t>
      </w:r>
    </w:p>
    <w:p w14:paraId="68D2F711" w14:textId="3B3A84EB" w:rsidR="00E23173" w:rsidRDefault="00E23173" w:rsidP="00FD7DB8">
      <w:pPr>
        <w:pStyle w:val="Default"/>
        <w:contextualSpacing/>
        <w:rPr>
          <w:b/>
          <w:u w:val="single"/>
        </w:rPr>
      </w:pPr>
      <w:r>
        <w:rPr>
          <w:b/>
          <w:u w:val="single"/>
        </w:rPr>
        <w:t>Editorial Board</w:t>
      </w:r>
    </w:p>
    <w:p w14:paraId="4F09F660" w14:textId="6EB30785" w:rsidR="00E23173" w:rsidRPr="00E23173" w:rsidRDefault="00E23173" w:rsidP="00E23173">
      <w:pPr>
        <w:pStyle w:val="Default"/>
        <w:numPr>
          <w:ilvl w:val="0"/>
          <w:numId w:val="48"/>
        </w:numPr>
        <w:contextualSpacing/>
        <w:rPr>
          <w:bCs/>
        </w:rPr>
      </w:pPr>
      <w:r w:rsidRPr="00E23173">
        <w:rPr>
          <w:bCs/>
        </w:rPr>
        <w:t>Research on Aging</w:t>
      </w:r>
      <w:r w:rsidR="00651416">
        <w:rPr>
          <w:bCs/>
        </w:rPr>
        <w:t>. 2022- Present</w:t>
      </w:r>
    </w:p>
    <w:p w14:paraId="13973607" w14:textId="47DF9E91" w:rsidR="00FD7DB8" w:rsidRPr="00814D92" w:rsidRDefault="00FD7DB8" w:rsidP="00FD7DB8">
      <w:pPr>
        <w:pStyle w:val="Default"/>
        <w:contextualSpacing/>
        <w:rPr>
          <w:b/>
          <w:u w:val="single"/>
        </w:rPr>
      </w:pPr>
      <w:r w:rsidRPr="00814D92">
        <w:rPr>
          <w:b/>
          <w:u w:val="single"/>
        </w:rPr>
        <w:t>Ad-hoc Peer Reviewer</w:t>
      </w:r>
    </w:p>
    <w:p w14:paraId="49FE0226" w14:textId="635B0898" w:rsidR="00FD7DB8" w:rsidRPr="00814D92" w:rsidRDefault="00FD7DB8" w:rsidP="00FD7DB8">
      <w:pPr>
        <w:pStyle w:val="Default"/>
        <w:numPr>
          <w:ilvl w:val="0"/>
          <w:numId w:val="43"/>
        </w:numPr>
        <w:contextualSpacing/>
      </w:pPr>
      <w:r w:rsidRPr="00814D92">
        <w:rPr>
          <w:b/>
          <w:bCs/>
        </w:rPr>
        <w:t>Scientific Journals</w:t>
      </w:r>
      <w:r w:rsidRPr="00814D92">
        <w:t>: Journal of Aging and Health, BMJ Open, Addictive Behaviors, Advances in Life course Research, American Journal of Public Health, Demographic Research, Journal of Adolescent and Young Adult Oncology, Preventive Medicine Reports, Substance Use and Misuse</w:t>
      </w:r>
    </w:p>
    <w:p w14:paraId="50F1AB27" w14:textId="132DC903" w:rsidR="00FD7DB8" w:rsidRPr="00814D92" w:rsidRDefault="00FD7DB8" w:rsidP="00FD7DB8">
      <w:pPr>
        <w:pStyle w:val="Default"/>
        <w:numPr>
          <w:ilvl w:val="0"/>
          <w:numId w:val="43"/>
        </w:numPr>
        <w:contextualSpacing/>
      </w:pPr>
      <w:r w:rsidRPr="00814D92">
        <w:rPr>
          <w:b/>
          <w:bCs/>
        </w:rPr>
        <w:t>National Conferences</w:t>
      </w:r>
      <w:r w:rsidRPr="00814D92">
        <w:t>: Society for Research on Nicotine and Tobacco and Gerontological Society of America</w:t>
      </w:r>
    </w:p>
    <w:p w14:paraId="623FE3AA" w14:textId="77777777" w:rsidR="00FD7DB8" w:rsidRPr="00814D92" w:rsidRDefault="00FD7DB8" w:rsidP="00FD7DB8">
      <w:pPr>
        <w:pStyle w:val="Default"/>
        <w:contextualSpacing/>
        <w:rPr>
          <w:b/>
          <w:u w:val="single"/>
        </w:rPr>
      </w:pPr>
      <w:r w:rsidRPr="00814D92">
        <w:rPr>
          <w:b/>
          <w:u w:val="single"/>
        </w:rPr>
        <w:t>Service to National Scientific Societies</w:t>
      </w:r>
    </w:p>
    <w:p w14:paraId="2E95E321" w14:textId="07B71BE3" w:rsidR="00FD7DB8" w:rsidRPr="00814D92" w:rsidRDefault="00FD7DB8" w:rsidP="00FD7DB8">
      <w:pPr>
        <w:pStyle w:val="Default"/>
        <w:numPr>
          <w:ilvl w:val="0"/>
          <w:numId w:val="36"/>
        </w:numPr>
        <w:ind w:left="360"/>
        <w:contextualSpacing/>
      </w:pPr>
      <w:r w:rsidRPr="00814D92">
        <w:t>2022 Program Committee Member on Health Equity Research Track, Society for Research on Nicotine and Tobacco</w:t>
      </w:r>
    </w:p>
    <w:p w14:paraId="4488CA84" w14:textId="0BBCA1FF" w:rsidR="00C20EC1" w:rsidRPr="00814D92" w:rsidRDefault="00FD7DB8" w:rsidP="00FD7DB8">
      <w:pPr>
        <w:pStyle w:val="Default"/>
        <w:numPr>
          <w:ilvl w:val="0"/>
          <w:numId w:val="36"/>
        </w:numPr>
        <w:ind w:left="360"/>
        <w:contextualSpacing/>
      </w:pPr>
      <w:r w:rsidRPr="00814D92">
        <w:t>Co-convener, Aging, Alcohol and Addiction Interest Group, Gerontological Society of America</w:t>
      </w:r>
      <w:r w:rsidR="00651416">
        <w:t>. 2020-Present</w:t>
      </w:r>
    </w:p>
    <w:sectPr w:rsidR="00C20EC1" w:rsidRPr="00814D92" w:rsidSect="0062103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0AF05" w14:textId="77777777" w:rsidR="00CD219C" w:rsidRDefault="00CD219C" w:rsidP="002F4AE0">
      <w:pPr>
        <w:spacing w:after="0" w:line="240" w:lineRule="auto"/>
      </w:pPr>
      <w:r>
        <w:separator/>
      </w:r>
    </w:p>
  </w:endnote>
  <w:endnote w:type="continuationSeparator" w:id="0">
    <w:p w14:paraId="4DB0C8D1" w14:textId="77777777" w:rsidR="00CD219C" w:rsidRDefault="00CD219C" w:rsidP="002F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AD5A" w14:textId="7E3BFC73" w:rsidR="002F4AE0" w:rsidRDefault="00FC00BC">
    <w:pPr>
      <w:pStyle w:val="Footer"/>
      <w:jc w:val="right"/>
    </w:pPr>
    <w:r>
      <w:fldChar w:fldCharType="begin"/>
    </w:r>
    <w:r>
      <w:instrText xml:space="preserve"> PAGE   \* MERGEFORMAT </w:instrText>
    </w:r>
    <w:r>
      <w:fldChar w:fldCharType="separate"/>
    </w:r>
    <w:r w:rsidR="00D6007B">
      <w:rPr>
        <w:noProof/>
      </w:rPr>
      <w:t>7</w:t>
    </w:r>
    <w:r>
      <w:fldChar w:fldCharType="end"/>
    </w:r>
  </w:p>
  <w:p w14:paraId="5FAB37B3" w14:textId="77777777" w:rsidR="002F4AE0" w:rsidRDefault="002F4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9A919" w14:textId="77777777" w:rsidR="00CD219C" w:rsidRDefault="00CD219C" w:rsidP="002F4AE0">
      <w:pPr>
        <w:spacing w:after="0" w:line="240" w:lineRule="auto"/>
      </w:pPr>
      <w:r>
        <w:separator/>
      </w:r>
    </w:p>
  </w:footnote>
  <w:footnote w:type="continuationSeparator" w:id="0">
    <w:p w14:paraId="550995A6" w14:textId="77777777" w:rsidR="00CD219C" w:rsidRDefault="00CD219C" w:rsidP="002F4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F07"/>
    <w:multiLevelType w:val="hybridMultilevel"/>
    <w:tmpl w:val="574C7A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8B7079"/>
    <w:multiLevelType w:val="hybridMultilevel"/>
    <w:tmpl w:val="590CBC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8AB45C2"/>
    <w:multiLevelType w:val="hybridMultilevel"/>
    <w:tmpl w:val="1FC070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477806"/>
    <w:multiLevelType w:val="hybridMultilevel"/>
    <w:tmpl w:val="71B48F64"/>
    <w:lvl w:ilvl="0" w:tplc="33C68CF8">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9420C"/>
    <w:multiLevelType w:val="hybridMultilevel"/>
    <w:tmpl w:val="16120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E94893"/>
    <w:multiLevelType w:val="hybridMultilevel"/>
    <w:tmpl w:val="675804BE"/>
    <w:lvl w:ilvl="0" w:tplc="42227334">
      <w:numFmt w:val="bullet"/>
      <w:lvlText w:val="-"/>
      <w:lvlJc w:val="left"/>
      <w:pPr>
        <w:ind w:left="720" w:hanging="360"/>
      </w:pPr>
      <w:rPr>
        <w:rFonts w:ascii="Times New Roman" w:eastAsia="Calibri"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A27B0"/>
    <w:multiLevelType w:val="hybridMultilevel"/>
    <w:tmpl w:val="C80CEFAE"/>
    <w:lvl w:ilvl="0" w:tplc="EA2E7D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2D4EAC"/>
    <w:multiLevelType w:val="hybridMultilevel"/>
    <w:tmpl w:val="7616A154"/>
    <w:lvl w:ilvl="0" w:tplc="B7C0F938">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E1712A"/>
    <w:multiLevelType w:val="hybridMultilevel"/>
    <w:tmpl w:val="4D0C5CB2"/>
    <w:lvl w:ilvl="0" w:tplc="03E606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1622BC"/>
    <w:multiLevelType w:val="hybridMultilevel"/>
    <w:tmpl w:val="D9A6328A"/>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7725BC"/>
    <w:multiLevelType w:val="hybridMultilevel"/>
    <w:tmpl w:val="9138AB84"/>
    <w:lvl w:ilvl="0" w:tplc="38D81880">
      <w:start w:val="1"/>
      <w:numFmt w:val="decimal"/>
      <w:lvlText w:val="%1."/>
      <w:lvlJc w:val="left"/>
      <w:pPr>
        <w:ind w:left="36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36100"/>
    <w:multiLevelType w:val="hybridMultilevel"/>
    <w:tmpl w:val="1B60B9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C82339"/>
    <w:multiLevelType w:val="hybridMultilevel"/>
    <w:tmpl w:val="9D986F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2E6748"/>
    <w:multiLevelType w:val="hybridMultilevel"/>
    <w:tmpl w:val="A066D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715B4C"/>
    <w:multiLevelType w:val="hybridMultilevel"/>
    <w:tmpl w:val="888E28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644E32"/>
    <w:multiLevelType w:val="hybridMultilevel"/>
    <w:tmpl w:val="045C793C"/>
    <w:lvl w:ilvl="0" w:tplc="DA58E0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7C38FF"/>
    <w:multiLevelType w:val="hybridMultilevel"/>
    <w:tmpl w:val="887CA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F10535"/>
    <w:multiLevelType w:val="hybridMultilevel"/>
    <w:tmpl w:val="7B8635C4"/>
    <w:lvl w:ilvl="0" w:tplc="0409000F">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4A3EB5"/>
    <w:multiLevelType w:val="hybridMultilevel"/>
    <w:tmpl w:val="D8EC58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E7C7B69"/>
    <w:multiLevelType w:val="hybridMultilevel"/>
    <w:tmpl w:val="9E801C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1C1164"/>
    <w:multiLevelType w:val="hybridMultilevel"/>
    <w:tmpl w:val="E226584E"/>
    <w:lvl w:ilvl="0" w:tplc="0409000F">
      <w:start w:val="1"/>
      <w:numFmt w:val="decimal"/>
      <w:lvlText w:val="%1."/>
      <w:lvlJc w:val="left"/>
      <w:pPr>
        <w:tabs>
          <w:tab w:val="num" w:pos="180"/>
        </w:tabs>
        <w:ind w:left="180" w:hanging="36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1" w15:restartNumberingAfterBreak="0">
    <w:nsid w:val="33E178B1"/>
    <w:multiLevelType w:val="hybridMultilevel"/>
    <w:tmpl w:val="E9BED21A"/>
    <w:lvl w:ilvl="0" w:tplc="C11600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6675540"/>
    <w:multiLevelType w:val="hybridMultilevel"/>
    <w:tmpl w:val="CCEE7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A1341C"/>
    <w:multiLevelType w:val="hybridMultilevel"/>
    <w:tmpl w:val="C12AF3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9F3629D"/>
    <w:multiLevelType w:val="hybridMultilevel"/>
    <w:tmpl w:val="04F0CACA"/>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C414ED4"/>
    <w:multiLevelType w:val="hybridMultilevel"/>
    <w:tmpl w:val="ADC25A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CF2452B"/>
    <w:multiLevelType w:val="hybridMultilevel"/>
    <w:tmpl w:val="EFDE9AFC"/>
    <w:lvl w:ilvl="0" w:tplc="FCAABF4A">
      <w:numFmt w:val="bullet"/>
      <w:lvlText w:val="-"/>
      <w:lvlJc w:val="left"/>
      <w:pPr>
        <w:ind w:left="720" w:hanging="360"/>
      </w:pPr>
      <w:rPr>
        <w:rFonts w:ascii="Times New Roman" w:eastAsia="Calibri"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9C3BBF"/>
    <w:multiLevelType w:val="hybridMultilevel"/>
    <w:tmpl w:val="9A5A1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BE5251"/>
    <w:multiLevelType w:val="hybridMultilevel"/>
    <w:tmpl w:val="823A61A4"/>
    <w:lvl w:ilvl="0" w:tplc="02A241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FAC591A"/>
    <w:multiLevelType w:val="hybridMultilevel"/>
    <w:tmpl w:val="9946A0F2"/>
    <w:lvl w:ilvl="0" w:tplc="946425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186063B"/>
    <w:multiLevelType w:val="hybridMultilevel"/>
    <w:tmpl w:val="034E2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FE4802"/>
    <w:multiLevelType w:val="hybridMultilevel"/>
    <w:tmpl w:val="6F1C0DFC"/>
    <w:lvl w:ilvl="0" w:tplc="33C68CF8">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EB5D89"/>
    <w:multiLevelType w:val="hybridMultilevel"/>
    <w:tmpl w:val="E8A8F5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0910BBA"/>
    <w:multiLevelType w:val="hybridMultilevel"/>
    <w:tmpl w:val="9BC2E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CF525D"/>
    <w:multiLevelType w:val="hybridMultilevel"/>
    <w:tmpl w:val="06568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4F91D93"/>
    <w:multiLevelType w:val="hybridMultilevel"/>
    <w:tmpl w:val="88F24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32757A"/>
    <w:multiLevelType w:val="hybridMultilevel"/>
    <w:tmpl w:val="24063BB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4D0737"/>
    <w:multiLevelType w:val="hybridMultilevel"/>
    <w:tmpl w:val="F5F65F5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CD1966"/>
    <w:multiLevelType w:val="hybridMultilevel"/>
    <w:tmpl w:val="492CA8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17A4817"/>
    <w:multiLevelType w:val="hybridMultilevel"/>
    <w:tmpl w:val="D77A1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547CB3"/>
    <w:multiLevelType w:val="hybridMultilevel"/>
    <w:tmpl w:val="EE361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D2DAC"/>
    <w:multiLevelType w:val="hybridMultilevel"/>
    <w:tmpl w:val="33548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868256F"/>
    <w:multiLevelType w:val="hybridMultilevel"/>
    <w:tmpl w:val="511027F8"/>
    <w:lvl w:ilvl="0" w:tplc="926839A2">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3" w15:restartNumberingAfterBreak="0">
    <w:nsid w:val="6EAA39AC"/>
    <w:multiLevelType w:val="hybridMultilevel"/>
    <w:tmpl w:val="A1F8439C"/>
    <w:lvl w:ilvl="0" w:tplc="584607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F3A5457"/>
    <w:multiLevelType w:val="hybridMultilevel"/>
    <w:tmpl w:val="C66822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72B10C8"/>
    <w:multiLevelType w:val="hybridMultilevel"/>
    <w:tmpl w:val="14847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87733A4"/>
    <w:multiLevelType w:val="hybridMultilevel"/>
    <w:tmpl w:val="A1803F2A"/>
    <w:lvl w:ilvl="0" w:tplc="C11600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E9C0C81"/>
    <w:multiLevelType w:val="hybridMultilevel"/>
    <w:tmpl w:val="D9AC5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F4B258D"/>
    <w:multiLevelType w:val="hybridMultilevel"/>
    <w:tmpl w:val="FEBE80E0"/>
    <w:lvl w:ilvl="0" w:tplc="E17E28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3431289">
    <w:abstractNumId w:val="6"/>
  </w:num>
  <w:num w:numId="2" w16cid:durableId="789589364">
    <w:abstractNumId w:val="20"/>
  </w:num>
  <w:num w:numId="3" w16cid:durableId="1486388748">
    <w:abstractNumId w:val="7"/>
  </w:num>
  <w:num w:numId="4" w16cid:durableId="767500769">
    <w:abstractNumId w:val="21"/>
  </w:num>
  <w:num w:numId="5" w16cid:durableId="1159806613">
    <w:abstractNumId w:val="27"/>
  </w:num>
  <w:num w:numId="6" w16cid:durableId="1296520784">
    <w:abstractNumId w:val="8"/>
  </w:num>
  <w:num w:numId="7" w16cid:durableId="2100254498">
    <w:abstractNumId w:val="43"/>
  </w:num>
  <w:num w:numId="8" w16cid:durableId="1510556667">
    <w:abstractNumId w:val="35"/>
  </w:num>
  <w:num w:numId="9" w16cid:durableId="371928112">
    <w:abstractNumId w:val="23"/>
  </w:num>
  <w:num w:numId="10" w16cid:durableId="1124616584">
    <w:abstractNumId w:val="3"/>
  </w:num>
  <w:num w:numId="11" w16cid:durableId="1293750681">
    <w:abstractNumId w:val="26"/>
  </w:num>
  <w:num w:numId="12" w16cid:durableId="1578056451">
    <w:abstractNumId w:val="5"/>
  </w:num>
  <w:num w:numId="13" w16cid:durableId="378289972">
    <w:abstractNumId w:val="45"/>
  </w:num>
  <w:num w:numId="14" w16cid:durableId="1617374068">
    <w:abstractNumId w:val="2"/>
  </w:num>
  <w:num w:numId="15" w16cid:durableId="151064715">
    <w:abstractNumId w:val="30"/>
  </w:num>
  <w:num w:numId="16" w16cid:durableId="1977028692">
    <w:abstractNumId w:val="16"/>
  </w:num>
  <w:num w:numId="17" w16cid:durableId="141508683">
    <w:abstractNumId w:val="41"/>
  </w:num>
  <w:num w:numId="18" w16cid:durableId="1005134475">
    <w:abstractNumId w:val="34"/>
  </w:num>
  <w:num w:numId="19" w16cid:durableId="2013020003">
    <w:abstractNumId w:val="4"/>
  </w:num>
  <w:num w:numId="20" w16cid:durableId="695278728">
    <w:abstractNumId w:val="1"/>
  </w:num>
  <w:num w:numId="21" w16cid:durableId="715935839">
    <w:abstractNumId w:val="47"/>
  </w:num>
  <w:num w:numId="22" w16cid:durableId="563951672">
    <w:abstractNumId w:val="31"/>
  </w:num>
  <w:num w:numId="23" w16cid:durableId="1616910916">
    <w:abstractNumId w:val="13"/>
  </w:num>
  <w:num w:numId="24" w16cid:durableId="5096790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0646858">
    <w:abstractNumId w:val="39"/>
  </w:num>
  <w:num w:numId="26" w16cid:durableId="615136207">
    <w:abstractNumId w:val="17"/>
  </w:num>
  <w:num w:numId="27" w16cid:durableId="2106077403">
    <w:abstractNumId w:val="33"/>
  </w:num>
  <w:num w:numId="28" w16cid:durableId="1102382424">
    <w:abstractNumId w:val="9"/>
  </w:num>
  <w:num w:numId="29" w16cid:durableId="1893346108">
    <w:abstractNumId w:val="42"/>
  </w:num>
  <w:num w:numId="30" w16cid:durableId="170412175">
    <w:abstractNumId w:val="19"/>
  </w:num>
  <w:num w:numId="31" w16cid:durableId="1570537102">
    <w:abstractNumId w:val="15"/>
  </w:num>
  <w:num w:numId="32" w16cid:durableId="1733842777">
    <w:abstractNumId w:val="18"/>
  </w:num>
  <w:num w:numId="33" w16cid:durableId="1367951359">
    <w:abstractNumId w:val="32"/>
  </w:num>
  <w:num w:numId="34" w16cid:durableId="1705212887">
    <w:abstractNumId w:val="24"/>
  </w:num>
  <w:num w:numId="35" w16cid:durableId="1576627077">
    <w:abstractNumId w:val="22"/>
  </w:num>
  <w:num w:numId="36" w16cid:durableId="1686638208">
    <w:abstractNumId w:val="40"/>
  </w:num>
  <w:num w:numId="37" w16cid:durableId="1207525975">
    <w:abstractNumId w:val="11"/>
  </w:num>
  <w:num w:numId="38" w16cid:durableId="546256064">
    <w:abstractNumId w:val="14"/>
  </w:num>
  <w:num w:numId="39" w16cid:durableId="1933010888">
    <w:abstractNumId w:val="38"/>
  </w:num>
  <w:num w:numId="40" w16cid:durableId="1078476489">
    <w:abstractNumId w:val="25"/>
  </w:num>
  <w:num w:numId="41" w16cid:durableId="619841104">
    <w:abstractNumId w:val="36"/>
  </w:num>
  <w:num w:numId="42" w16cid:durableId="467479992">
    <w:abstractNumId w:val="37"/>
  </w:num>
  <w:num w:numId="43" w16cid:durableId="484055940">
    <w:abstractNumId w:val="0"/>
  </w:num>
  <w:num w:numId="44" w16cid:durableId="1489981345">
    <w:abstractNumId w:val="44"/>
  </w:num>
  <w:num w:numId="45" w16cid:durableId="734086020">
    <w:abstractNumId w:val="46"/>
  </w:num>
  <w:num w:numId="46" w16cid:durableId="201212553">
    <w:abstractNumId w:val="12"/>
  </w:num>
  <w:num w:numId="47" w16cid:durableId="1154298780">
    <w:abstractNumId w:val="10"/>
  </w:num>
  <w:num w:numId="48" w16cid:durableId="441072252">
    <w:abstractNumId w:val="48"/>
  </w:num>
  <w:num w:numId="49" w16cid:durableId="1664894641">
    <w:abstractNumId w:val="29"/>
  </w:num>
  <w:num w:numId="50" w16cid:durableId="16900668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B34"/>
    <w:rsid w:val="00000DA7"/>
    <w:rsid w:val="00002938"/>
    <w:rsid w:val="00003219"/>
    <w:rsid w:val="00007127"/>
    <w:rsid w:val="000110D6"/>
    <w:rsid w:val="0001143E"/>
    <w:rsid w:val="00020B15"/>
    <w:rsid w:val="00020D1B"/>
    <w:rsid w:val="00025825"/>
    <w:rsid w:val="00025856"/>
    <w:rsid w:val="00025999"/>
    <w:rsid w:val="00025ACE"/>
    <w:rsid w:val="00026854"/>
    <w:rsid w:val="0003321A"/>
    <w:rsid w:val="000417A4"/>
    <w:rsid w:val="00043920"/>
    <w:rsid w:val="00046DFA"/>
    <w:rsid w:val="00051C3E"/>
    <w:rsid w:val="00052DCD"/>
    <w:rsid w:val="00053F0B"/>
    <w:rsid w:val="00053F9B"/>
    <w:rsid w:val="00065257"/>
    <w:rsid w:val="00067317"/>
    <w:rsid w:val="000759C1"/>
    <w:rsid w:val="0007654A"/>
    <w:rsid w:val="00076789"/>
    <w:rsid w:val="0008153A"/>
    <w:rsid w:val="00081C26"/>
    <w:rsid w:val="0008224C"/>
    <w:rsid w:val="00084010"/>
    <w:rsid w:val="00091A03"/>
    <w:rsid w:val="000A771F"/>
    <w:rsid w:val="000B3691"/>
    <w:rsid w:val="000C032A"/>
    <w:rsid w:val="000C1414"/>
    <w:rsid w:val="000C1E9C"/>
    <w:rsid w:val="000C3048"/>
    <w:rsid w:val="000C416A"/>
    <w:rsid w:val="000C4AA9"/>
    <w:rsid w:val="000D0B5C"/>
    <w:rsid w:val="000E05DC"/>
    <w:rsid w:val="000E1055"/>
    <w:rsid w:val="000E54BA"/>
    <w:rsid w:val="000E6545"/>
    <w:rsid w:val="000F2F93"/>
    <w:rsid w:val="000F3B4F"/>
    <w:rsid w:val="000F3CEE"/>
    <w:rsid w:val="00102F5B"/>
    <w:rsid w:val="00104954"/>
    <w:rsid w:val="00105AC9"/>
    <w:rsid w:val="001134A6"/>
    <w:rsid w:val="001139A5"/>
    <w:rsid w:val="001139D9"/>
    <w:rsid w:val="00120A20"/>
    <w:rsid w:val="00121AE9"/>
    <w:rsid w:val="00123087"/>
    <w:rsid w:val="0012525D"/>
    <w:rsid w:val="00127247"/>
    <w:rsid w:val="00132214"/>
    <w:rsid w:val="0013489F"/>
    <w:rsid w:val="00135E28"/>
    <w:rsid w:val="00136320"/>
    <w:rsid w:val="001371E5"/>
    <w:rsid w:val="001474CA"/>
    <w:rsid w:val="00150237"/>
    <w:rsid w:val="0015343D"/>
    <w:rsid w:val="00154C9D"/>
    <w:rsid w:val="00167E62"/>
    <w:rsid w:val="00171513"/>
    <w:rsid w:val="00171F10"/>
    <w:rsid w:val="00173AC8"/>
    <w:rsid w:val="00176B56"/>
    <w:rsid w:val="00177831"/>
    <w:rsid w:val="001810A7"/>
    <w:rsid w:val="00182C54"/>
    <w:rsid w:val="00185968"/>
    <w:rsid w:val="001873A8"/>
    <w:rsid w:val="001944DD"/>
    <w:rsid w:val="001A1759"/>
    <w:rsid w:val="001A313A"/>
    <w:rsid w:val="001A6BE2"/>
    <w:rsid w:val="001C00FB"/>
    <w:rsid w:val="001C033D"/>
    <w:rsid w:val="001C36A1"/>
    <w:rsid w:val="001C599C"/>
    <w:rsid w:val="001C5CEC"/>
    <w:rsid w:val="001C5FCB"/>
    <w:rsid w:val="001D2143"/>
    <w:rsid w:val="001D3618"/>
    <w:rsid w:val="001D5390"/>
    <w:rsid w:val="001E04AA"/>
    <w:rsid w:val="001F398C"/>
    <w:rsid w:val="001F4355"/>
    <w:rsid w:val="001F48BF"/>
    <w:rsid w:val="001F5C5C"/>
    <w:rsid w:val="00205616"/>
    <w:rsid w:val="00206988"/>
    <w:rsid w:val="00210299"/>
    <w:rsid w:val="00211AE5"/>
    <w:rsid w:val="00212028"/>
    <w:rsid w:val="00212088"/>
    <w:rsid w:val="002134BA"/>
    <w:rsid w:val="002166E0"/>
    <w:rsid w:val="002207A6"/>
    <w:rsid w:val="00220EEF"/>
    <w:rsid w:val="0022202A"/>
    <w:rsid w:val="00224FE8"/>
    <w:rsid w:val="002305E7"/>
    <w:rsid w:val="00230C00"/>
    <w:rsid w:val="00231937"/>
    <w:rsid w:val="00232151"/>
    <w:rsid w:val="00233F00"/>
    <w:rsid w:val="002362C6"/>
    <w:rsid w:val="00241948"/>
    <w:rsid w:val="0024522D"/>
    <w:rsid w:val="0024558D"/>
    <w:rsid w:val="00245C8C"/>
    <w:rsid w:val="0024675F"/>
    <w:rsid w:val="00247CB1"/>
    <w:rsid w:val="00247F65"/>
    <w:rsid w:val="00252254"/>
    <w:rsid w:val="00252A11"/>
    <w:rsid w:val="002576E3"/>
    <w:rsid w:val="0025773D"/>
    <w:rsid w:val="00263BE1"/>
    <w:rsid w:val="00264EBD"/>
    <w:rsid w:val="00270D42"/>
    <w:rsid w:val="00272C35"/>
    <w:rsid w:val="002730B2"/>
    <w:rsid w:val="00274B1A"/>
    <w:rsid w:val="00276924"/>
    <w:rsid w:val="00276B38"/>
    <w:rsid w:val="002774DB"/>
    <w:rsid w:val="00277955"/>
    <w:rsid w:val="00277F04"/>
    <w:rsid w:val="00284A50"/>
    <w:rsid w:val="002920F1"/>
    <w:rsid w:val="00292602"/>
    <w:rsid w:val="00293862"/>
    <w:rsid w:val="002A214B"/>
    <w:rsid w:val="002A2699"/>
    <w:rsid w:val="002A363F"/>
    <w:rsid w:val="002A791E"/>
    <w:rsid w:val="002B1D0F"/>
    <w:rsid w:val="002B2DDB"/>
    <w:rsid w:val="002B73F1"/>
    <w:rsid w:val="002B7CC9"/>
    <w:rsid w:val="002C06EC"/>
    <w:rsid w:val="002C21EE"/>
    <w:rsid w:val="002C4D3E"/>
    <w:rsid w:val="002C6532"/>
    <w:rsid w:val="002C6A77"/>
    <w:rsid w:val="002C7406"/>
    <w:rsid w:val="002C79AF"/>
    <w:rsid w:val="002D0248"/>
    <w:rsid w:val="002D065F"/>
    <w:rsid w:val="002D0F4A"/>
    <w:rsid w:val="002D3940"/>
    <w:rsid w:val="002D6BEF"/>
    <w:rsid w:val="002E098A"/>
    <w:rsid w:val="002E66C6"/>
    <w:rsid w:val="002F20ED"/>
    <w:rsid w:val="002F4AE0"/>
    <w:rsid w:val="002F559D"/>
    <w:rsid w:val="002F7D54"/>
    <w:rsid w:val="003013E2"/>
    <w:rsid w:val="003016B8"/>
    <w:rsid w:val="00302FD5"/>
    <w:rsid w:val="00307F43"/>
    <w:rsid w:val="00314E11"/>
    <w:rsid w:val="00316D9B"/>
    <w:rsid w:val="0032118E"/>
    <w:rsid w:val="00321652"/>
    <w:rsid w:val="0032175F"/>
    <w:rsid w:val="003255F6"/>
    <w:rsid w:val="00327D75"/>
    <w:rsid w:val="00330209"/>
    <w:rsid w:val="00330580"/>
    <w:rsid w:val="00332561"/>
    <w:rsid w:val="00333A5C"/>
    <w:rsid w:val="00333D2E"/>
    <w:rsid w:val="00334BD6"/>
    <w:rsid w:val="00342948"/>
    <w:rsid w:val="00343F1F"/>
    <w:rsid w:val="00344412"/>
    <w:rsid w:val="003528F5"/>
    <w:rsid w:val="00355176"/>
    <w:rsid w:val="00355EDA"/>
    <w:rsid w:val="00356380"/>
    <w:rsid w:val="00356D2D"/>
    <w:rsid w:val="003623F5"/>
    <w:rsid w:val="00363DE6"/>
    <w:rsid w:val="003653C3"/>
    <w:rsid w:val="003677B8"/>
    <w:rsid w:val="003677C2"/>
    <w:rsid w:val="00373037"/>
    <w:rsid w:val="0037471C"/>
    <w:rsid w:val="003810B9"/>
    <w:rsid w:val="00382071"/>
    <w:rsid w:val="003837A9"/>
    <w:rsid w:val="00387281"/>
    <w:rsid w:val="00390728"/>
    <w:rsid w:val="0039374F"/>
    <w:rsid w:val="0039438B"/>
    <w:rsid w:val="003A02AA"/>
    <w:rsid w:val="003A3120"/>
    <w:rsid w:val="003A338A"/>
    <w:rsid w:val="003A3F3D"/>
    <w:rsid w:val="003A734A"/>
    <w:rsid w:val="003B12B2"/>
    <w:rsid w:val="003B48EC"/>
    <w:rsid w:val="003B50DC"/>
    <w:rsid w:val="003B6764"/>
    <w:rsid w:val="003C03A0"/>
    <w:rsid w:val="003C0900"/>
    <w:rsid w:val="003C0D85"/>
    <w:rsid w:val="003C1121"/>
    <w:rsid w:val="003C58AF"/>
    <w:rsid w:val="003D2D0F"/>
    <w:rsid w:val="003D4C91"/>
    <w:rsid w:val="003D5ED7"/>
    <w:rsid w:val="003E2F5C"/>
    <w:rsid w:val="003F47AC"/>
    <w:rsid w:val="003F7C57"/>
    <w:rsid w:val="004005B6"/>
    <w:rsid w:val="00401807"/>
    <w:rsid w:val="00401D33"/>
    <w:rsid w:val="0040338F"/>
    <w:rsid w:val="00407464"/>
    <w:rsid w:val="0041099A"/>
    <w:rsid w:val="00412086"/>
    <w:rsid w:val="00412AD1"/>
    <w:rsid w:val="00414360"/>
    <w:rsid w:val="00415F37"/>
    <w:rsid w:val="0041726C"/>
    <w:rsid w:val="00420C30"/>
    <w:rsid w:val="00423791"/>
    <w:rsid w:val="0042379C"/>
    <w:rsid w:val="00425250"/>
    <w:rsid w:val="004314B3"/>
    <w:rsid w:val="00436B75"/>
    <w:rsid w:val="00442CF2"/>
    <w:rsid w:val="00443AC7"/>
    <w:rsid w:val="0044794C"/>
    <w:rsid w:val="004502D0"/>
    <w:rsid w:val="004534C8"/>
    <w:rsid w:val="004565FC"/>
    <w:rsid w:val="00457E65"/>
    <w:rsid w:val="00460F64"/>
    <w:rsid w:val="004639BE"/>
    <w:rsid w:val="00473646"/>
    <w:rsid w:val="004754E1"/>
    <w:rsid w:val="0047565B"/>
    <w:rsid w:val="0048124E"/>
    <w:rsid w:val="00482395"/>
    <w:rsid w:val="00483D24"/>
    <w:rsid w:val="0048424B"/>
    <w:rsid w:val="004848AF"/>
    <w:rsid w:val="00485F92"/>
    <w:rsid w:val="00492356"/>
    <w:rsid w:val="00492EC8"/>
    <w:rsid w:val="00495F31"/>
    <w:rsid w:val="004A1D77"/>
    <w:rsid w:val="004A24D1"/>
    <w:rsid w:val="004A2F41"/>
    <w:rsid w:val="004A5D22"/>
    <w:rsid w:val="004A70B4"/>
    <w:rsid w:val="004B1106"/>
    <w:rsid w:val="004B1D73"/>
    <w:rsid w:val="004B5323"/>
    <w:rsid w:val="004C0852"/>
    <w:rsid w:val="004D47B1"/>
    <w:rsid w:val="004D5A9D"/>
    <w:rsid w:val="004D5BA6"/>
    <w:rsid w:val="004E2B7E"/>
    <w:rsid w:val="004E4235"/>
    <w:rsid w:val="004E69A7"/>
    <w:rsid w:val="004F068C"/>
    <w:rsid w:val="004F2D10"/>
    <w:rsid w:val="004F4D2B"/>
    <w:rsid w:val="004F5E3E"/>
    <w:rsid w:val="0050037B"/>
    <w:rsid w:val="0050148B"/>
    <w:rsid w:val="00505106"/>
    <w:rsid w:val="005061C0"/>
    <w:rsid w:val="0051011D"/>
    <w:rsid w:val="00511292"/>
    <w:rsid w:val="005113D9"/>
    <w:rsid w:val="005115AC"/>
    <w:rsid w:val="00512663"/>
    <w:rsid w:val="005133C7"/>
    <w:rsid w:val="00513791"/>
    <w:rsid w:val="00513B6E"/>
    <w:rsid w:val="00520365"/>
    <w:rsid w:val="00523743"/>
    <w:rsid w:val="00524105"/>
    <w:rsid w:val="005245E8"/>
    <w:rsid w:val="00526F87"/>
    <w:rsid w:val="00531F46"/>
    <w:rsid w:val="00532742"/>
    <w:rsid w:val="00533151"/>
    <w:rsid w:val="00537254"/>
    <w:rsid w:val="00542A8C"/>
    <w:rsid w:val="00542D67"/>
    <w:rsid w:val="00544607"/>
    <w:rsid w:val="00544611"/>
    <w:rsid w:val="005460ED"/>
    <w:rsid w:val="00550033"/>
    <w:rsid w:val="0055762F"/>
    <w:rsid w:val="00562E00"/>
    <w:rsid w:val="00564711"/>
    <w:rsid w:val="00566ABF"/>
    <w:rsid w:val="00566CF0"/>
    <w:rsid w:val="00573095"/>
    <w:rsid w:val="00573547"/>
    <w:rsid w:val="00580C21"/>
    <w:rsid w:val="00584B60"/>
    <w:rsid w:val="00586318"/>
    <w:rsid w:val="00591AEB"/>
    <w:rsid w:val="00591DEF"/>
    <w:rsid w:val="005946A9"/>
    <w:rsid w:val="00595AE3"/>
    <w:rsid w:val="00596421"/>
    <w:rsid w:val="005A72EB"/>
    <w:rsid w:val="005A7CA1"/>
    <w:rsid w:val="005A7E30"/>
    <w:rsid w:val="005B440A"/>
    <w:rsid w:val="005B4FD5"/>
    <w:rsid w:val="005B63BE"/>
    <w:rsid w:val="005B7F6F"/>
    <w:rsid w:val="005C05FE"/>
    <w:rsid w:val="005C1236"/>
    <w:rsid w:val="005C1A9A"/>
    <w:rsid w:val="005C61B3"/>
    <w:rsid w:val="005D0916"/>
    <w:rsid w:val="005D0FB8"/>
    <w:rsid w:val="005E2264"/>
    <w:rsid w:val="005E38D6"/>
    <w:rsid w:val="005E43EE"/>
    <w:rsid w:val="005E6480"/>
    <w:rsid w:val="005E6A27"/>
    <w:rsid w:val="005F0BF4"/>
    <w:rsid w:val="005F121A"/>
    <w:rsid w:val="005F1CA9"/>
    <w:rsid w:val="005F5DE4"/>
    <w:rsid w:val="006000DF"/>
    <w:rsid w:val="00600B5F"/>
    <w:rsid w:val="006010B5"/>
    <w:rsid w:val="00602C4C"/>
    <w:rsid w:val="00603590"/>
    <w:rsid w:val="00605B47"/>
    <w:rsid w:val="0060792A"/>
    <w:rsid w:val="00610504"/>
    <w:rsid w:val="0061095C"/>
    <w:rsid w:val="00612147"/>
    <w:rsid w:val="006122D5"/>
    <w:rsid w:val="006133E3"/>
    <w:rsid w:val="00617D8A"/>
    <w:rsid w:val="00620B62"/>
    <w:rsid w:val="00621036"/>
    <w:rsid w:val="00622738"/>
    <w:rsid w:val="0062350F"/>
    <w:rsid w:val="00624109"/>
    <w:rsid w:val="00625082"/>
    <w:rsid w:val="00625B68"/>
    <w:rsid w:val="00626830"/>
    <w:rsid w:val="006272DB"/>
    <w:rsid w:val="006274F5"/>
    <w:rsid w:val="006328CA"/>
    <w:rsid w:val="00632B57"/>
    <w:rsid w:val="00633B34"/>
    <w:rsid w:val="0064075B"/>
    <w:rsid w:val="00646EFD"/>
    <w:rsid w:val="00647A5F"/>
    <w:rsid w:val="0065087F"/>
    <w:rsid w:val="00651416"/>
    <w:rsid w:val="0065515A"/>
    <w:rsid w:val="0065793E"/>
    <w:rsid w:val="00657F87"/>
    <w:rsid w:val="006621EB"/>
    <w:rsid w:val="00665A4D"/>
    <w:rsid w:val="006665EE"/>
    <w:rsid w:val="00673724"/>
    <w:rsid w:val="00677EB4"/>
    <w:rsid w:val="00680256"/>
    <w:rsid w:val="00682E84"/>
    <w:rsid w:val="006933BF"/>
    <w:rsid w:val="0069456E"/>
    <w:rsid w:val="0069693B"/>
    <w:rsid w:val="00697A93"/>
    <w:rsid w:val="006A2E62"/>
    <w:rsid w:val="006B150E"/>
    <w:rsid w:val="006B2570"/>
    <w:rsid w:val="006B4B5C"/>
    <w:rsid w:val="006C33F7"/>
    <w:rsid w:val="006C3626"/>
    <w:rsid w:val="006C4319"/>
    <w:rsid w:val="006C6978"/>
    <w:rsid w:val="006C7C4E"/>
    <w:rsid w:val="006D32DD"/>
    <w:rsid w:val="006D5AF9"/>
    <w:rsid w:val="006E2B00"/>
    <w:rsid w:val="006F1867"/>
    <w:rsid w:val="006F2DD3"/>
    <w:rsid w:val="006F6D87"/>
    <w:rsid w:val="006F7F7E"/>
    <w:rsid w:val="0070105C"/>
    <w:rsid w:val="0070168C"/>
    <w:rsid w:val="0070350C"/>
    <w:rsid w:val="00703DE6"/>
    <w:rsid w:val="0070415B"/>
    <w:rsid w:val="00705705"/>
    <w:rsid w:val="00705EFB"/>
    <w:rsid w:val="007063AB"/>
    <w:rsid w:val="00711821"/>
    <w:rsid w:val="00712F26"/>
    <w:rsid w:val="0071755D"/>
    <w:rsid w:val="00720812"/>
    <w:rsid w:val="00732BD6"/>
    <w:rsid w:val="00735119"/>
    <w:rsid w:val="00737542"/>
    <w:rsid w:val="00741397"/>
    <w:rsid w:val="00741EF3"/>
    <w:rsid w:val="00743373"/>
    <w:rsid w:val="00744F0C"/>
    <w:rsid w:val="00747F1F"/>
    <w:rsid w:val="00751AD0"/>
    <w:rsid w:val="007521FB"/>
    <w:rsid w:val="00752249"/>
    <w:rsid w:val="00753CD6"/>
    <w:rsid w:val="00754358"/>
    <w:rsid w:val="00755E6F"/>
    <w:rsid w:val="007635AC"/>
    <w:rsid w:val="00763829"/>
    <w:rsid w:val="00764179"/>
    <w:rsid w:val="00771E3D"/>
    <w:rsid w:val="007743BE"/>
    <w:rsid w:val="007744F1"/>
    <w:rsid w:val="00774671"/>
    <w:rsid w:val="00774A5D"/>
    <w:rsid w:val="007763B1"/>
    <w:rsid w:val="00782E20"/>
    <w:rsid w:val="00785456"/>
    <w:rsid w:val="0079304B"/>
    <w:rsid w:val="0079337C"/>
    <w:rsid w:val="00794352"/>
    <w:rsid w:val="0079462F"/>
    <w:rsid w:val="00797A10"/>
    <w:rsid w:val="00797CC6"/>
    <w:rsid w:val="007A01CC"/>
    <w:rsid w:val="007A0CB4"/>
    <w:rsid w:val="007A1B74"/>
    <w:rsid w:val="007A3629"/>
    <w:rsid w:val="007A6D39"/>
    <w:rsid w:val="007B1B8D"/>
    <w:rsid w:val="007B6DA8"/>
    <w:rsid w:val="007C7CF1"/>
    <w:rsid w:val="007D023E"/>
    <w:rsid w:val="007D053C"/>
    <w:rsid w:val="007D1CCA"/>
    <w:rsid w:val="007D2021"/>
    <w:rsid w:val="007D2D2C"/>
    <w:rsid w:val="007D4BBA"/>
    <w:rsid w:val="007D50DB"/>
    <w:rsid w:val="007E23C8"/>
    <w:rsid w:val="007E41C8"/>
    <w:rsid w:val="007E437B"/>
    <w:rsid w:val="007E5221"/>
    <w:rsid w:val="007E5974"/>
    <w:rsid w:val="007F23BF"/>
    <w:rsid w:val="00800CE3"/>
    <w:rsid w:val="00805610"/>
    <w:rsid w:val="00806284"/>
    <w:rsid w:val="00807AC3"/>
    <w:rsid w:val="00810213"/>
    <w:rsid w:val="00810F44"/>
    <w:rsid w:val="00814D92"/>
    <w:rsid w:val="00815A8D"/>
    <w:rsid w:val="00815B57"/>
    <w:rsid w:val="00820F98"/>
    <w:rsid w:val="008226DF"/>
    <w:rsid w:val="008301A0"/>
    <w:rsid w:val="00835C0E"/>
    <w:rsid w:val="00844246"/>
    <w:rsid w:val="008462B6"/>
    <w:rsid w:val="00851424"/>
    <w:rsid w:val="00851BCE"/>
    <w:rsid w:val="00851ED7"/>
    <w:rsid w:val="00852BD7"/>
    <w:rsid w:val="008536F2"/>
    <w:rsid w:val="00853D53"/>
    <w:rsid w:val="0085497C"/>
    <w:rsid w:val="00855CE2"/>
    <w:rsid w:val="00855DDD"/>
    <w:rsid w:val="00856C74"/>
    <w:rsid w:val="00857F08"/>
    <w:rsid w:val="00862958"/>
    <w:rsid w:val="00862BCA"/>
    <w:rsid w:val="00865E6E"/>
    <w:rsid w:val="008718A5"/>
    <w:rsid w:val="00872E21"/>
    <w:rsid w:val="00874CD6"/>
    <w:rsid w:val="00874E01"/>
    <w:rsid w:val="0088090E"/>
    <w:rsid w:val="00880D6A"/>
    <w:rsid w:val="008857B4"/>
    <w:rsid w:val="008928AB"/>
    <w:rsid w:val="0089350B"/>
    <w:rsid w:val="008A1A54"/>
    <w:rsid w:val="008A7444"/>
    <w:rsid w:val="008B04A2"/>
    <w:rsid w:val="008B13DE"/>
    <w:rsid w:val="008B28D8"/>
    <w:rsid w:val="008C23F9"/>
    <w:rsid w:val="008C3590"/>
    <w:rsid w:val="008C3C0D"/>
    <w:rsid w:val="008C5948"/>
    <w:rsid w:val="008C5FD9"/>
    <w:rsid w:val="008C623E"/>
    <w:rsid w:val="008C7035"/>
    <w:rsid w:val="008D339F"/>
    <w:rsid w:val="008D5DB4"/>
    <w:rsid w:val="008D5ECE"/>
    <w:rsid w:val="008D7E2E"/>
    <w:rsid w:val="008E3066"/>
    <w:rsid w:val="008E340D"/>
    <w:rsid w:val="008E36EC"/>
    <w:rsid w:val="008E40D8"/>
    <w:rsid w:val="008E474A"/>
    <w:rsid w:val="008F28DC"/>
    <w:rsid w:val="008F6D84"/>
    <w:rsid w:val="009008B9"/>
    <w:rsid w:val="009009E9"/>
    <w:rsid w:val="00901279"/>
    <w:rsid w:val="00901AED"/>
    <w:rsid w:val="00905BA6"/>
    <w:rsid w:val="009072E5"/>
    <w:rsid w:val="009075D1"/>
    <w:rsid w:val="00907C07"/>
    <w:rsid w:val="00907C3A"/>
    <w:rsid w:val="00910AB8"/>
    <w:rsid w:val="00911B75"/>
    <w:rsid w:val="00912380"/>
    <w:rsid w:val="00912B7D"/>
    <w:rsid w:val="0091470B"/>
    <w:rsid w:val="00915158"/>
    <w:rsid w:val="009176E4"/>
    <w:rsid w:val="009203F0"/>
    <w:rsid w:val="009204C0"/>
    <w:rsid w:val="009205DB"/>
    <w:rsid w:val="00920DAD"/>
    <w:rsid w:val="00924DA1"/>
    <w:rsid w:val="009277B3"/>
    <w:rsid w:val="009359F0"/>
    <w:rsid w:val="0093725F"/>
    <w:rsid w:val="00942F5A"/>
    <w:rsid w:val="00942F78"/>
    <w:rsid w:val="0094439B"/>
    <w:rsid w:val="00954539"/>
    <w:rsid w:val="009547E5"/>
    <w:rsid w:val="00954FEE"/>
    <w:rsid w:val="009552FE"/>
    <w:rsid w:val="009579F8"/>
    <w:rsid w:val="00962809"/>
    <w:rsid w:val="00963F3C"/>
    <w:rsid w:val="0096484D"/>
    <w:rsid w:val="009668A1"/>
    <w:rsid w:val="00966AF3"/>
    <w:rsid w:val="00971303"/>
    <w:rsid w:val="00974B34"/>
    <w:rsid w:val="00977132"/>
    <w:rsid w:val="009803CB"/>
    <w:rsid w:val="00980E67"/>
    <w:rsid w:val="00981450"/>
    <w:rsid w:val="00981DF3"/>
    <w:rsid w:val="00982823"/>
    <w:rsid w:val="00982DE7"/>
    <w:rsid w:val="0099043D"/>
    <w:rsid w:val="0099173C"/>
    <w:rsid w:val="00995DB8"/>
    <w:rsid w:val="00997763"/>
    <w:rsid w:val="00997EF7"/>
    <w:rsid w:val="009A1938"/>
    <w:rsid w:val="009A47C7"/>
    <w:rsid w:val="009A64AB"/>
    <w:rsid w:val="009C501E"/>
    <w:rsid w:val="009D6421"/>
    <w:rsid w:val="009D72F3"/>
    <w:rsid w:val="009D7513"/>
    <w:rsid w:val="009D7DD9"/>
    <w:rsid w:val="009E027A"/>
    <w:rsid w:val="009E64A8"/>
    <w:rsid w:val="009F0F1F"/>
    <w:rsid w:val="009F134C"/>
    <w:rsid w:val="009F148E"/>
    <w:rsid w:val="009F4501"/>
    <w:rsid w:val="009F512B"/>
    <w:rsid w:val="009F5AFF"/>
    <w:rsid w:val="00A02745"/>
    <w:rsid w:val="00A033C5"/>
    <w:rsid w:val="00A0432B"/>
    <w:rsid w:val="00A060CB"/>
    <w:rsid w:val="00A10EDB"/>
    <w:rsid w:val="00A12BC9"/>
    <w:rsid w:val="00A16566"/>
    <w:rsid w:val="00A16D4E"/>
    <w:rsid w:val="00A203A6"/>
    <w:rsid w:val="00A20B4F"/>
    <w:rsid w:val="00A20E79"/>
    <w:rsid w:val="00A22FC3"/>
    <w:rsid w:val="00A25A9D"/>
    <w:rsid w:val="00A26E75"/>
    <w:rsid w:val="00A30F22"/>
    <w:rsid w:val="00A31C05"/>
    <w:rsid w:val="00A31D7E"/>
    <w:rsid w:val="00A32707"/>
    <w:rsid w:val="00A407D2"/>
    <w:rsid w:val="00A409DD"/>
    <w:rsid w:val="00A47787"/>
    <w:rsid w:val="00A54692"/>
    <w:rsid w:val="00A54CE1"/>
    <w:rsid w:val="00A5636D"/>
    <w:rsid w:val="00A73F59"/>
    <w:rsid w:val="00A74C81"/>
    <w:rsid w:val="00A75AA7"/>
    <w:rsid w:val="00A76BD4"/>
    <w:rsid w:val="00A801E4"/>
    <w:rsid w:val="00A85F89"/>
    <w:rsid w:val="00A900B2"/>
    <w:rsid w:val="00A91C46"/>
    <w:rsid w:val="00A95993"/>
    <w:rsid w:val="00A95CD9"/>
    <w:rsid w:val="00AA015B"/>
    <w:rsid w:val="00AA247B"/>
    <w:rsid w:val="00AA4022"/>
    <w:rsid w:val="00AA4AF1"/>
    <w:rsid w:val="00AA5545"/>
    <w:rsid w:val="00AA5870"/>
    <w:rsid w:val="00AA590F"/>
    <w:rsid w:val="00AB0B45"/>
    <w:rsid w:val="00AB5AE0"/>
    <w:rsid w:val="00AB68D2"/>
    <w:rsid w:val="00AB6B39"/>
    <w:rsid w:val="00AC1827"/>
    <w:rsid w:val="00AC3ABD"/>
    <w:rsid w:val="00AD06C0"/>
    <w:rsid w:val="00AD55ED"/>
    <w:rsid w:val="00AD5CB1"/>
    <w:rsid w:val="00AE0062"/>
    <w:rsid w:val="00AE384E"/>
    <w:rsid w:val="00AE4872"/>
    <w:rsid w:val="00AE58C5"/>
    <w:rsid w:val="00AE753A"/>
    <w:rsid w:val="00AF1187"/>
    <w:rsid w:val="00AF1DA1"/>
    <w:rsid w:val="00AF6070"/>
    <w:rsid w:val="00B0039B"/>
    <w:rsid w:val="00B01C70"/>
    <w:rsid w:val="00B05FDE"/>
    <w:rsid w:val="00B07AA0"/>
    <w:rsid w:val="00B106FA"/>
    <w:rsid w:val="00B16C8D"/>
    <w:rsid w:val="00B1726C"/>
    <w:rsid w:val="00B22AF8"/>
    <w:rsid w:val="00B242DA"/>
    <w:rsid w:val="00B260A2"/>
    <w:rsid w:val="00B30585"/>
    <w:rsid w:val="00B378E6"/>
    <w:rsid w:val="00B4066C"/>
    <w:rsid w:val="00B453CE"/>
    <w:rsid w:val="00B46B7F"/>
    <w:rsid w:val="00B5020C"/>
    <w:rsid w:val="00B52B7C"/>
    <w:rsid w:val="00B53D0D"/>
    <w:rsid w:val="00B61D72"/>
    <w:rsid w:val="00B62C4B"/>
    <w:rsid w:val="00B63D07"/>
    <w:rsid w:val="00B64EC4"/>
    <w:rsid w:val="00B733B9"/>
    <w:rsid w:val="00B748AF"/>
    <w:rsid w:val="00B77481"/>
    <w:rsid w:val="00B825F4"/>
    <w:rsid w:val="00B84AB8"/>
    <w:rsid w:val="00B8593E"/>
    <w:rsid w:val="00B8702F"/>
    <w:rsid w:val="00B8722C"/>
    <w:rsid w:val="00B87418"/>
    <w:rsid w:val="00B929CD"/>
    <w:rsid w:val="00BA20FF"/>
    <w:rsid w:val="00BA3047"/>
    <w:rsid w:val="00BA4C6B"/>
    <w:rsid w:val="00BA6EF8"/>
    <w:rsid w:val="00BB1CBE"/>
    <w:rsid w:val="00BB1CF6"/>
    <w:rsid w:val="00BB2FF1"/>
    <w:rsid w:val="00BB4600"/>
    <w:rsid w:val="00BC61BF"/>
    <w:rsid w:val="00BC694E"/>
    <w:rsid w:val="00BD402F"/>
    <w:rsid w:val="00BD44AF"/>
    <w:rsid w:val="00BD5F4B"/>
    <w:rsid w:val="00BE3FA9"/>
    <w:rsid w:val="00BE434E"/>
    <w:rsid w:val="00BF036B"/>
    <w:rsid w:val="00BF37D4"/>
    <w:rsid w:val="00BF5EC2"/>
    <w:rsid w:val="00C00A8C"/>
    <w:rsid w:val="00C0119D"/>
    <w:rsid w:val="00C040E5"/>
    <w:rsid w:val="00C04A50"/>
    <w:rsid w:val="00C065E3"/>
    <w:rsid w:val="00C067FB"/>
    <w:rsid w:val="00C11A3A"/>
    <w:rsid w:val="00C128A4"/>
    <w:rsid w:val="00C13361"/>
    <w:rsid w:val="00C15777"/>
    <w:rsid w:val="00C15826"/>
    <w:rsid w:val="00C17B7E"/>
    <w:rsid w:val="00C20EC1"/>
    <w:rsid w:val="00C21C62"/>
    <w:rsid w:val="00C34892"/>
    <w:rsid w:val="00C371B2"/>
    <w:rsid w:val="00C377D6"/>
    <w:rsid w:val="00C44085"/>
    <w:rsid w:val="00C442A7"/>
    <w:rsid w:val="00C44DF9"/>
    <w:rsid w:val="00C46154"/>
    <w:rsid w:val="00C47907"/>
    <w:rsid w:val="00C51661"/>
    <w:rsid w:val="00C5315C"/>
    <w:rsid w:val="00C60F4A"/>
    <w:rsid w:val="00C652E0"/>
    <w:rsid w:val="00C71DE5"/>
    <w:rsid w:val="00C73A01"/>
    <w:rsid w:val="00C74313"/>
    <w:rsid w:val="00C764D4"/>
    <w:rsid w:val="00C80C33"/>
    <w:rsid w:val="00C81275"/>
    <w:rsid w:val="00C845B2"/>
    <w:rsid w:val="00C849D0"/>
    <w:rsid w:val="00C87AEC"/>
    <w:rsid w:val="00C87B6A"/>
    <w:rsid w:val="00C90367"/>
    <w:rsid w:val="00C9117B"/>
    <w:rsid w:val="00C91442"/>
    <w:rsid w:val="00C9241A"/>
    <w:rsid w:val="00C92732"/>
    <w:rsid w:val="00C9565C"/>
    <w:rsid w:val="00CA0640"/>
    <w:rsid w:val="00CA0D85"/>
    <w:rsid w:val="00CA0FFB"/>
    <w:rsid w:val="00CA189A"/>
    <w:rsid w:val="00CA4558"/>
    <w:rsid w:val="00CA5250"/>
    <w:rsid w:val="00CB7194"/>
    <w:rsid w:val="00CC2617"/>
    <w:rsid w:val="00CC5521"/>
    <w:rsid w:val="00CC6A9A"/>
    <w:rsid w:val="00CC7987"/>
    <w:rsid w:val="00CC7B9D"/>
    <w:rsid w:val="00CD219C"/>
    <w:rsid w:val="00CD4AC5"/>
    <w:rsid w:val="00CD671E"/>
    <w:rsid w:val="00CD6A4B"/>
    <w:rsid w:val="00CE037C"/>
    <w:rsid w:val="00CE0BC8"/>
    <w:rsid w:val="00CE1C2D"/>
    <w:rsid w:val="00CE3564"/>
    <w:rsid w:val="00CE48D2"/>
    <w:rsid w:val="00CE7E7A"/>
    <w:rsid w:val="00CF2D18"/>
    <w:rsid w:val="00CF3190"/>
    <w:rsid w:val="00CF5B28"/>
    <w:rsid w:val="00D00F60"/>
    <w:rsid w:val="00D0225C"/>
    <w:rsid w:val="00D04CEB"/>
    <w:rsid w:val="00D06C70"/>
    <w:rsid w:val="00D14079"/>
    <w:rsid w:val="00D15E10"/>
    <w:rsid w:val="00D16ADD"/>
    <w:rsid w:val="00D2092C"/>
    <w:rsid w:val="00D21D72"/>
    <w:rsid w:val="00D22534"/>
    <w:rsid w:val="00D235A0"/>
    <w:rsid w:val="00D261A3"/>
    <w:rsid w:val="00D35B85"/>
    <w:rsid w:val="00D35C86"/>
    <w:rsid w:val="00D41D64"/>
    <w:rsid w:val="00D44376"/>
    <w:rsid w:val="00D44601"/>
    <w:rsid w:val="00D44CD9"/>
    <w:rsid w:val="00D52423"/>
    <w:rsid w:val="00D537CB"/>
    <w:rsid w:val="00D6007B"/>
    <w:rsid w:val="00D608A6"/>
    <w:rsid w:val="00D60F55"/>
    <w:rsid w:val="00D63D75"/>
    <w:rsid w:val="00D678BB"/>
    <w:rsid w:val="00D72BA6"/>
    <w:rsid w:val="00D756C0"/>
    <w:rsid w:val="00D8085E"/>
    <w:rsid w:val="00D82B1B"/>
    <w:rsid w:val="00D83F52"/>
    <w:rsid w:val="00D855D8"/>
    <w:rsid w:val="00D966D2"/>
    <w:rsid w:val="00D97F30"/>
    <w:rsid w:val="00DA4C67"/>
    <w:rsid w:val="00DA55D2"/>
    <w:rsid w:val="00DA7DD7"/>
    <w:rsid w:val="00DB60B5"/>
    <w:rsid w:val="00DC1CD9"/>
    <w:rsid w:val="00DC3A75"/>
    <w:rsid w:val="00DC76F1"/>
    <w:rsid w:val="00DC7CDD"/>
    <w:rsid w:val="00DD5A4E"/>
    <w:rsid w:val="00DD5F27"/>
    <w:rsid w:val="00DE1E97"/>
    <w:rsid w:val="00DE4810"/>
    <w:rsid w:val="00DE48F4"/>
    <w:rsid w:val="00DE51C3"/>
    <w:rsid w:val="00DE759C"/>
    <w:rsid w:val="00DF0796"/>
    <w:rsid w:val="00DF3174"/>
    <w:rsid w:val="00DF4CA8"/>
    <w:rsid w:val="00E02BDD"/>
    <w:rsid w:val="00E03B8E"/>
    <w:rsid w:val="00E06C69"/>
    <w:rsid w:val="00E07226"/>
    <w:rsid w:val="00E10365"/>
    <w:rsid w:val="00E12678"/>
    <w:rsid w:val="00E12C4F"/>
    <w:rsid w:val="00E16210"/>
    <w:rsid w:val="00E203EB"/>
    <w:rsid w:val="00E214DE"/>
    <w:rsid w:val="00E22963"/>
    <w:rsid w:val="00E22B28"/>
    <w:rsid w:val="00E23173"/>
    <w:rsid w:val="00E24224"/>
    <w:rsid w:val="00E24B41"/>
    <w:rsid w:val="00E268DE"/>
    <w:rsid w:val="00E32306"/>
    <w:rsid w:val="00E326D2"/>
    <w:rsid w:val="00E352FC"/>
    <w:rsid w:val="00E363ED"/>
    <w:rsid w:val="00E41492"/>
    <w:rsid w:val="00E424F2"/>
    <w:rsid w:val="00E438DF"/>
    <w:rsid w:val="00E43D4A"/>
    <w:rsid w:val="00E44EA9"/>
    <w:rsid w:val="00E47313"/>
    <w:rsid w:val="00E54E41"/>
    <w:rsid w:val="00E563F8"/>
    <w:rsid w:val="00E570C4"/>
    <w:rsid w:val="00E624FD"/>
    <w:rsid w:val="00E62880"/>
    <w:rsid w:val="00E65465"/>
    <w:rsid w:val="00E735C0"/>
    <w:rsid w:val="00E75E17"/>
    <w:rsid w:val="00E80DAB"/>
    <w:rsid w:val="00E81FC2"/>
    <w:rsid w:val="00E821A3"/>
    <w:rsid w:val="00E83C4F"/>
    <w:rsid w:val="00E84406"/>
    <w:rsid w:val="00E86D29"/>
    <w:rsid w:val="00E91848"/>
    <w:rsid w:val="00E946E1"/>
    <w:rsid w:val="00E94AE3"/>
    <w:rsid w:val="00E94DE1"/>
    <w:rsid w:val="00E953D9"/>
    <w:rsid w:val="00E977F6"/>
    <w:rsid w:val="00EA17B3"/>
    <w:rsid w:val="00EA1C35"/>
    <w:rsid w:val="00EA5AC6"/>
    <w:rsid w:val="00EB0641"/>
    <w:rsid w:val="00EB0B0D"/>
    <w:rsid w:val="00EB1A16"/>
    <w:rsid w:val="00ED0ECA"/>
    <w:rsid w:val="00ED4E57"/>
    <w:rsid w:val="00ED7288"/>
    <w:rsid w:val="00EE7094"/>
    <w:rsid w:val="00EF6368"/>
    <w:rsid w:val="00F00601"/>
    <w:rsid w:val="00F04FC4"/>
    <w:rsid w:val="00F147EC"/>
    <w:rsid w:val="00F148D3"/>
    <w:rsid w:val="00F1510F"/>
    <w:rsid w:val="00F1616C"/>
    <w:rsid w:val="00F172FD"/>
    <w:rsid w:val="00F20276"/>
    <w:rsid w:val="00F21163"/>
    <w:rsid w:val="00F2166A"/>
    <w:rsid w:val="00F22E8E"/>
    <w:rsid w:val="00F318B5"/>
    <w:rsid w:val="00F31AFC"/>
    <w:rsid w:val="00F33300"/>
    <w:rsid w:val="00F334E7"/>
    <w:rsid w:val="00F3443D"/>
    <w:rsid w:val="00F4088D"/>
    <w:rsid w:val="00F42C3A"/>
    <w:rsid w:val="00F459E1"/>
    <w:rsid w:val="00F45CEE"/>
    <w:rsid w:val="00F54E38"/>
    <w:rsid w:val="00F60D86"/>
    <w:rsid w:val="00F6129C"/>
    <w:rsid w:val="00F628F7"/>
    <w:rsid w:val="00F63CB9"/>
    <w:rsid w:val="00F64782"/>
    <w:rsid w:val="00F64F43"/>
    <w:rsid w:val="00F64FC0"/>
    <w:rsid w:val="00F744AD"/>
    <w:rsid w:val="00F77292"/>
    <w:rsid w:val="00F819B5"/>
    <w:rsid w:val="00F81D9E"/>
    <w:rsid w:val="00F87E41"/>
    <w:rsid w:val="00F912CD"/>
    <w:rsid w:val="00F92AC3"/>
    <w:rsid w:val="00F9598F"/>
    <w:rsid w:val="00F971C7"/>
    <w:rsid w:val="00FA0C1C"/>
    <w:rsid w:val="00FA43B6"/>
    <w:rsid w:val="00FA441B"/>
    <w:rsid w:val="00FA689C"/>
    <w:rsid w:val="00FB0436"/>
    <w:rsid w:val="00FB12E3"/>
    <w:rsid w:val="00FB1D07"/>
    <w:rsid w:val="00FB2FEF"/>
    <w:rsid w:val="00FC00BC"/>
    <w:rsid w:val="00FC00E4"/>
    <w:rsid w:val="00FC621A"/>
    <w:rsid w:val="00FD001D"/>
    <w:rsid w:val="00FD287B"/>
    <w:rsid w:val="00FD570C"/>
    <w:rsid w:val="00FD7DB8"/>
    <w:rsid w:val="00FE01DC"/>
    <w:rsid w:val="00FE182C"/>
    <w:rsid w:val="00FE2461"/>
    <w:rsid w:val="00FF0154"/>
    <w:rsid w:val="00FF5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1EFD6"/>
  <w15:chartTrackingRefBased/>
  <w15:docId w15:val="{2163CA62-8E76-4A3F-879B-5EACF07A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442"/>
    <w:pPr>
      <w:spacing w:after="200" w:line="276" w:lineRule="auto"/>
    </w:pPr>
    <w:rPr>
      <w:sz w:val="22"/>
      <w:szCs w:val="22"/>
    </w:rPr>
  </w:style>
  <w:style w:type="paragraph" w:styleId="Heading1">
    <w:name w:val="heading 1"/>
    <w:basedOn w:val="Normal"/>
    <w:link w:val="Heading1Char"/>
    <w:uiPriority w:val="9"/>
    <w:qFormat/>
    <w:rsid w:val="00FD287B"/>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33B34"/>
    <w:rPr>
      <w:color w:val="0000FF"/>
      <w:u w:val="single"/>
    </w:rPr>
  </w:style>
  <w:style w:type="paragraph" w:styleId="ListParagraph">
    <w:name w:val="List Paragraph"/>
    <w:basedOn w:val="Normal"/>
    <w:uiPriority w:val="34"/>
    <w:qFormat/>
    <w:rsid w:val="004D5A9D"/>
    <w:pPr>
      <w:ind w:left="720"/>
      <w:contextualSpacing/>
    </w:pPr>
  </w:style>
  <w:style w:type="character" w:customStyle="1" w:styleId="micrositedateloc">
    <w:name w:val="micrositedateloc"/>
    <w:basedOn w:val="DefaultParagraphFont"/>
    <w:rsid w:val="004D5A9D"/>
  </w:style>
  <w:style w:type="character" w:customStyle="1" w:styleId="il">
    <w:name w:val="il"/>
    <w:basedOn w:val="DefaultParagraphFont"/>
    <w:rsid w:val="007E5974"/>
  </w:style>
  <w:style w:type="paragraph" w:styleId="Header">
    <w:name w:val="header"/>
    <w:basedOn w:val="Normal"/>
    <w:link w:val="HeaderChar"/>
    <w:uiPriority w:val="99"/>
    <w:unhideWhenUsed/>
    <w:rsid w:val="002F4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AE0"/>
  </w:style>
  <w:style w:type="paragraph" w:styleId="Footer">
    <w:name w:val="footer"/>
    <w:basedOn w:val="Normal"/>
    <w:link w:val="FooterChar"/>
    <w:uiPriority w:val="99"/>
    <w:unhideWhenUsed/>
    <w:rsid w:val="002F4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AE0"/>
  </w:style>
  <w:style w:type="character" w:customStyle="1" w:styleId="apple-converted-space">
    <w:name w:val="apple-converted-space"/>
    <w:basedOn w:val="DefaultParagraphFont"/>
    <w:rsid w:val="00FD570C"/>
  </w:style>
  <w:style w:type="character" w:customStyle="1" w:styleId="highlight">
    <w:name w:val="highlight"/>
    <w:basedOn w:val="DefaultParagraphFont"/>
    <w:rsid w:val="00FD287B"/>
  </w:style>
  <w:style w:type="character" w:customStyle="1" w:styleId="Heading1Char">
    <w:name w:val="Heading 1 Char"/>
    <w:link w:val="Heading1"/>
    <w:uiPriority w:val="9"/>
    <w:rsid w:val="00FD287B"/>
    <w:rPr>
      <w:rFonts w:ascii="Times New Roman" w:eastAsia="Times New Roman" w:hAnsi="Times New Roman" w:cs="Times New Roman"/>
      <w:b/>
      <w:bCs/>
      <w:kern w:val="36"/>
      <w:sz w:val="48"/>
      <w:szCs w:val="48"/>
    </w:rPr>
  </w:style>
  <w:style w:type="character" w:customStyle="1" w:styleId="jrnl">
    <w:name w:val="jrnl"/>
    <w:basedOn w:val="DefaultParagraphFont"/>
    <w:rsid w:val="000C1414"/>
  </w:style>
  <w:style w:type="paragraph" w:customStyle="1" w:styleId="title1">
    <w:name w:val="title1"/>
    <w:basedOn w:val="Normal"/>
    <w:rsid w:val="0013489F"/>
    <w:pPr>
      <w:spacing w:after="0" w:line="240" w:lineRule="auto"/>
    </w:pPr>
    <w:rPr>
      <w:rFonts w:ascii="Times New Roman" w:eastAsia="Times New Roman" w:hAnsi="Times New Roman"/>
      <w:sz w:val="27"/>
      <w:szCs w:val="27"/>
    </w:rPr>
  </w:style>
  <w:style w:type="paragraph" w:customStyle="1" w:styleId="desc2">
    <w:name w:val="desc2"/>
    <w:basedOn w:val="Normal"/>
    <w:rsid w:val="0013489F"/>
    <w:pPr>
      <w:spacing w:after="0" w:line="240" w:lineRule="auto"/>
    </w:pPr>
    <w:rPr>
      <w:rFonts w:ascii="Times New Roman" w:eastAsia="Times New Roman" w:hAnsi="Times New Roman"/>
      <w:sz w:val="26"/>
      <w:szCs w:val="26"/>
    </w:rPr>
  </w:style>
  <w:style w:type="paragraph" w:customStyle="1" w:styleId="details1">
    <w:name w:val="details1"/>
    <w:basedOn w:val="Normal"/>
    <w:rsid w:val="0013489F"/>
    <w:pPr>
      <w:spacing w:after="0" w:line="240" w:lineRule="auto"/>
    </w:pPr>
    <w:rPr>
      <w:rFonts w:ascii="Times New Roman" w:eastAsia="Times New Roman" w:hAnsi="Times New Roman"/>
    </w:rPr>
  </w:style>
  <w:style w:type="paragraph" w:customStyle="1" w:styleId="Title10">
    <w:name w:val="Title1"/>
    <w:basedOn w:val="Normal"/>
    <w:rsid w:val="0079462F"/>
    <w:pPr>
      <w:spacing w:before="100" w:beforeAutospacing="1" w:after="100" w:afterAutospacing="1" w:line="240" w:lineRule="auto"/>
    </w:pPr>
    <w:rPr>
      <w:rFonts w:ascii="Times New Roman" w:eastAsia="Times New Roman" w:hAnsi="Times New Roman"/>
      <w:sz w:val="24"/>
      <w:szCs w:val="24"/>
    </w:rPr>
  </w:style>
  <w:style w:type="paragraph" w:customStyle="1" w:styleId="desc">
    <w:name w:val="desc"/>
    <w:basedOn w:val="Normal"/>
    <w:rsid w:val="0079462F"/>
    <w:pPr>
      <w:spacing w:before="100" w:beforeAutospacing="1" w:after="100" w:afterAutospacing="1" w:line="240" w:lineRule="auto"/>
    </w:pPr>
    <w:rPr>
      <w:rFonts w:ascii="Times New Roman" w:eastAsia="Times New Roman" w:hAnsi="Times New Roman"/>
      <w:sz w:val="24"/>
      <w:szCs w:val="24"/>
    </w:rPr>
  </w:style>
  <w:style w:type="paragraph" w:customStyle="1" w:styleId="details">
    <w:name w:val="details"/>
    <w:basedOn w:val="Normal"/>
    <w:rsid w:val="0079462F"/>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B4F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4FD5"/>
    <w:rPr>
      <w:rFonts w:ascii="Tahoma" w:hAnsi="Tahoma" w:cs="Tahoma"/>
      <w:sz w:val="16"/>
      <w:szCs w:val="16"/>
    </w:rPr>
  </w:style>
  <w:style w:type="paragraph" w:customStyle="1" w:styleId="NormalLeft-025">
    <w:name w:val="Normal + Left:  -0.25&quot;"/>
    <w:aliases w:val="Right:  -0.63&quot;"/>
    <w:basedOn w:val="Normal"/>
    <w:rsid w:val="00E203EB"/>
    <w:pPr>
      <w:spacing w:after="0" w:line="240" w:lineRule="auto"/>
      <w:ind w:left="-360" w:right="-900"/>
    </w:pPr>
    <w:rPr>
      <w:rFonts w:ascii="Times New Roman" w:eastAsia="Times New Roman" w:hAnsi="Times New Roman"/>
      <w:sz w:val="24"/>
      <w:szCs w:val="24"/>
    </w:rPr>
  </w:style>
  <w:style w:type="character" w:customStyle="1" w:styleId="c11">
    <w:name w:val="c11"/>
    <w:rsid w:val="001810A7"/>
    <w:rPr>
      <w:rFonts w:ascii="Calibri" w:hAnsi="Calibri" w:hint="default"/>
      <w:color w:val="000000"/>
      <w:sz w:val="20"/>
      <w:szCs w:val="20"/>
    </w:rPr>
  </w:style>
  <w:style w:type="paragraph" w:styleId="Revision">
    <w:name w:val="Revision"/>
    <w:hidden/>
    <w:uiPriority w:val="99"/>
    <w:semiHidden/>
    <w:rsid w:val="00B825F4"/>
    <w:rPr>
      <w:sz w:val="22"/>
      <w:szCs w:val="22"/>
    </w:rPr>
  </w:style>
  <w:style w:type="character" w:styleId="CommentReference">
    <w:name w:val="annotation reference"/>
    <w:basedOn w:val="DefaultParagraphFont"/>
    <w:uiPriority w:val="99"/>
    <w:semiHidden/>
    <w:unhideWhenUsed/>
    <w:rsid w:val="002F20ED"/>
    <w:rPr>
      <w:sz w:val="16"/>
      <w:szCs w:val="16"/>
    </w:rPr>
  </w:style>
  <w:style w:type="paragraph" w:styleId="CommentText">
    <w:name w:val="annotation text"/>
    <w:basedOn w:val="Normal"/>
    <w:link w:val="CommentTextChar"/>
    <w:uiPriority w:val="99"/>
    <w:semiHidden/>
    <w:unhideWhenUsed/>
    <w:rsid w:val="002F20ED"/>
    <w:pPr>
      <w:spacing w:line="240" w:lineRule="auto"/>
    </w:pPr>
    <w:rPr>
      <w:sz w:val="20"/>
      <w:szCs w:val="20"/>
    </w:rPr>
  </w:style>
  <w:style w:type="character" w:customStyle="1" w:styleId="CommentTextChar">
    <w:name w:val="Comment Text Char"/>
    <w:basedOn w:val="DefaultParagraphFont"/>
    <w:link w:val="CommentText"/>
    <w:uiPriority w:val="99"/>
    <w:semiHidden/>
    <w:rsid w:val="002F20ED"/>
  </w:style>
  <w:style w:type="paragraph" w:styleId="CommentSubject">
    <w:name w:val="annotation subject"/>
    <w:basedOn w:val="CommentText"/>
    <w:next w:val="CommentText"/>
    <w:link w:val="CommentSubjectChar"/>
    <w:uiPriority w:val="99"/>
    <w:semiHidden/>
    <w:unhideWhenUsed/>
    <w:rsid w:val="002F20ED"/>
    <w:rPr>
      <w:b/>
      <w:bCs/>
    </w:rPr>
  </w:style>
  <w:style w:type="character" w:customStyle="1" w:styleId="CommentSubjectChar">
    <w:name w:val="Comment Subject Char"/>
    <w:basedOn w:val="CommentTextChar"/>
    <w:link w:val="CommentSubject"/>
    <w:uiPriority w:val="99"/>
    <w:semiHidden/>
    <w:rsid w:val="002F20ED"/>
    <w:rPr>
      <w:b/>
      <w:bCs/>
    </w:rPr>
  </w:style>
  <w:style w:type="character" w:customStyle="1" w:styleId="UnresolvedMention1">
    <w:name w:val="Unresolved Mention1"/>
    <w:basedOn w:val="DefaultParagraphFont"/>
    <w:uiPriority w:val="99"/>
    <w:semiHidden/>
    <w:unhideWhenUsed/>
    <w:rsid w:val="00231937"/>
    <w:rPr>
      <w:color w:val="605E5C"/>
      <w:shd w:val="clear" w:color="auto" w:fill="E1DFDD"/>
    </w:rPr>
  </w:style>
  <w:style w:type="paragraph" w:customStyle="1" w:styleId="Default">
    <w:name w:val="Default"/>
    <w:rsid w:val="006A2E62"/>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1"/>
    <w:qFormat/>
    <w:rsid w:val="00A74C81"/>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A74C81"/>
    <w:rPr>
      <w:rFonts w:ascii="Times New Roman" w:eastAsia="Times New Roman" w:hAnsi="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1303">
      <w:bodyDiv w:val="1"/>
      <w:marLeft w:val="0"/>
      <w:marRight w:val="0"/>
      <w:marTop w:val="0"/>
      <w:marBottom w:val="0"/>
      <w:divBdr>
        <w:top w:val="none" w:sz="0" w:space="0" w:color="auto"/>
        <w:left w:val="none" w:sz="0" w:space="0" w:color="auto"/>
        <w:bottom w:val="none" w:sz="0" w:space="0" w:color="auto"/>
        <w:right w:val="none" w:sz="0" w:space="0" w:color="auto"/>
      </w:divBdr>
    </w:div>
    <w:div w:id="224144898">
      <w:bodyDiv w:val="1"/>
      <w:marLeft w:val="0"/>
      <w:marRight w:val="0"/>
      <w:marTop w:val="0"/>
      <w:marBottom w:val="0"/>
      <w:divBdr>
        <w:top w:val="none" w:sz="0" w:space="0" w:color="auto"/>
        <w:left w:val="none" w:sz="0" w:space="0" w:color="auto"/>
        <w:bottom w:val="none" w:sz="0" w:space="0" w:color="auto"/>
        <w:right w:val="none" w:sz="0" w:space="0" w:color="auto"/>
      </w:divBdr>
    </w:div>
    <w:div w:id="290791592">
      <w:bodyDiv w:val="1"/>
      <w:marLeft w:val="0"/>
      <w:marRight w:val="0"/>
      <w:marTop w:val="0"/>
      <w:marBottom w:val="0"/>
      <w:divBdr>
        <w:top w:val="none" w:sz="0" w:space="0" w:color="auto"/>
        <w:left w:val="none" w:sz="0" w:space="0" w:color="auto"/>
        <w:bottom w:val="none" w:sz="0" w:space="0" w:color="auto"/>
        <w:right w:val="none" w:sz="0" w:space="0" w:color="auto"/>
      </w:divBdr>
    </w:div>
    <w:div w:id="695883705">
      <w:bodyDiv w:val="1"/>
      <w:marLeft w:val="0"/>
      <w:marRight w:val="0"/>
      <w:marTop w:val="0"/>
      <w:marBottom w:val="0"/>
      <w:divBdr>
        <w:top w:val="none" w:sz="0" w:space="0" w:color="auto"/>
        <w:left w:val="none" w:sz="0" w:space="0" w:color="auto"/>
        <w:bottom w:val="none" w:sz="0" w:space="0" w:color="auto"/>
        <w:right w:val="none" w:sz="0" w:space="0" w:color="auto"/>
      </w:divBdr>
    </w:div>
    <w:div w:id="811295434">
      <w:bodyDiv w:val="1"/>
      <w:marLeft w:val="0"/>
      <w:marRight w:val="0"/>
      <w:marTop w:val="0"/>
      <w:marBottom w:val="0"/>
      <w:divBdr>
        <w:top w:val="none" w:sz="0" w:space="0" w:color="auto"/>
        <w:left w:val="none" w:sz="0" w:space="0" w:color="auto"/>
        <w:bottom w:val="none" w:sz="0" w:space="0" w:color="auto"/>
        <w:right w:val="none" w:sz="0" w:space="0" w:color="auto"/>
      </w:divBdr>
      <w:divsChild>
        <w:div w:id="539169151">
          <w:marLeft w:val="0"/>
          <w:marRight w:val="0"/>
          <w:marTop w:val="34"/>
          <w:marBottom w:val="34"/>
          <w:divBdr>
            <w:top w:val="none" w:sz="0" w:space="0" w:color="auto"/>
            <w:left w:val="none" w:sz="0" w:space="0" w:color="auto"/>
            <w:bottom w:val="none" w:sz="0" w:space="0" w:color="auto"/>
            <w:right w:val="none" w:sz="0" w:space="0" w:color="auto"/>
          </w:divBdr>
        </w:div>
      </w:divsChild>
    </w:div>
    <w:div w:id="944194353">
      <w:bodyDiv w:val="1"/>
      <w:marLeft w:val="0"/>
      <w:marRight w:val="0"/>
      <w:marTop w:val="0"/>
      <w:marBottom w:val="0"/>
      <w:divBdr>
        <w:top w:val="none" w:sz="0" w:space="0" w:color="auto"/>
        <w:left w:val="none" w:sz="0" w:space="0" w:color="auto"/>
        <w:bottom w:val="none" w:sz="0" w:space="0" w:color="auto"/>
        <w:right w:val="none" w:sz="0" w:space="0" w:color="auto"/>
      </w:divBdr>
      <w:divsChild>
        <w:div w:id="915170422">
          <w:marLeft w:val="0"/>
          <w:marRight w:val="1"/>
          <w:marTop w:val="0"/>
          <w:marBottom w:val="0"/>
          <w:divBdr>
            <w:top w:val="none" w:sz="0" w:space="0" w:color="auto"/>
            <w:left w:val="none" w:sz="0" w:space="0" w:color="auto"/>
            <w:bottom w:val="none" w:sz="0" w:space="0" w:color="auto"/>
            <w:right w:val="none" w:sz="0" w:space="0" w:color="auto"/>
          </w:divBdr>
          <w:divsChild>
            <w:div w:id="1936473851">
              <w:marLeft w:val="0"/>
              <w:marRight w:val="0"/>
              <w:marTop w:val="0"/>
              <w:marBottom w:val="0"/>
              <w:divBdr>
                <w:top w:val="none" w:sz="0" w:space="0" w:color="auto"/>
                <w:left w:val="none" w:sz="0" w:space="0" w:color="auto"/>
                <w:bottom w:val="none" w:sz="0" w:space="0" w:color="auto"/>
                <w:right w:val="none" w:sz="0" w:space="0" w:color="auto"/>
              </w:divBdr>
              <w:divsChild>
                <w:div w:id="918565364">
                  <w:marLeft w:val="0"/>
                  <w:marRight w:val="1"/>
                  <w:marTop w:val="0"/>
                  <w:marBottom w:val="0"/>
                  <w:divBdr>
                    <w:top w:val="none" w:sz="0" w:space="0" w:color="auto"/>
                    <w:left w:val="none" w:sz="0" w:space="0" w:color="auto"/>
                    <w:bottom w:val="none" w:sz="0" w:space="0" w:color="auto"/>
                    <w:right w:val="none" w:sz="0" w:space="0" w:color="auto"/>
                  </w:divBdr>
                  <w:divsChild>
                    <w:div w:id="1222254108">
                      <w:marLeft w:val="0"/>
                      <w:marRight w:val="0"/>
                      <w:marTop w:val="0"/>
                      <w:marBottom w:val="0"/>
                      <w:divBdr>
                        <w:top w:val="none" w:sz="0" w:space="0" w:color="auto"/>
                        <w:left w:val="none" w:sz="0" w:space="0" w:color="auto"/>
                        <w:bottom w:val="none" w:sz="0" w:space="0" w:color="auto"/>
                        <w:right w:val="none" w:sz="0" w:space="0" w:color="auto"/>
                      </w:divBdr>
                      <w:divsChild>
                        <w:div w:id="375785321">
                          <w:marLeft w:val="0"/>
                          <w:marRight w:val="0"/>
                          <w:marTop w:val="0"/>
                          <w:marBottom w:val="0"/>
                          <w:divBdr>
                            <w:top w:val="none" w:sz="0" w:space="0" w:color="auto"/>
                            <w:left w:val="none" w:sz="0" w:space="0" w:color="auto"/>
                            <w:bottom w:val="none" w:sz="0" w:space="0" w:color="auto"/>
                            <w:right w:val="none" w:sz="0" w:space="0" w:color="auto"/>
                          </w:divBdr>
                          <w:divsChild>
                            <w:div w:id="1751804275">
                              <w:marLeft w:val="0"/>
                              <w:marRight w:val="0"/>
                              <w:marTop w:val="120"/>
                              <w:marBottom w:val="360"/>
                              <w:divBdr>
                                <w:top w:val="none" w:sz="0" w:space="0" w:color="auto"/>
                                <w:left w:val="none" w:sz="0" w:space="0" w:color="auto"/>
                                <w:bottom w:val="none" w:sz="0" w:space="0" w:color="auto"/>
                                <w:right w:val="none" w:sz="0" w:space="0" w:color="auto"/>
                              </w:divBdr>
                              <w:divsChild>
                                <w:div w:id="724065546">
                                  <w:marLeft w:val="420"/>
                                  <w:marRight w:val="0"/>
                                  <w:marTop w:val="0"/>
                                  <w:marBottom w:val="0"/>
                                  <w:divBdr>
                                    <w:top w:val="none" w:sz="0" w:space="0" w:color="auto"/>
                                    <w:left w:val="none" w:sz="0" w:space="0" w:color="auto"/>
                                    <w:bottom w:val="none" w:sz="0" w:space="0" w:color="auto"/>
                                    <w:right w:val="none" w:sz="0" w:space="0" w:color="auto"/>
                                  </w:divBdr>
                                  <w:divsChild>
                                    <w:div w:id="113144188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557279">
      <w:bodyDiv w:val="1"/>
      <w:marLeft w:val="0"/>
      <w:marRight w:val="0"/>
      <w:marTop w:val="0"/>
      <w:marBottom w:val="0"/>
      <w:divBdr>
        <w:top w:val="none" w:sz="0" w:space="0" w:color="auto"/>
        <w:left w:val="none" w:sz="0" w:space="0" w:color="auto"/>
        <w:bottom w:val="none" w:sz="0" w:space="0" w:color="auto"/>
        <w:right w:val="none" w:sz="0" w:space="0" w:color="auto"/>
      </w:divBdr>
    </w:div>
    <w:div w:id="1015375885">
      <w:bodyDiv w:val="1"/>
      <w:marLeft w:val="0"/>
      <w:marRight w:val="0"/>
      <w:marTop w:val="0"/>
      <w:marBottom w:val="0"/>
      <w:divBdr>
        <w:top w:val="none" w:sz="0" w:space="0" w:color="auto"/>
        <w:left w:val="none" w:sz="0" w:space="0" w:color="auto"/>
        <w:bottom w:val="none" w:sz="0" w:space="0" w:color="auto"/>
        <w:right w:val="none" w:sz="0" w:space="0" w:color="auto"/>
      </w:divBdr>
    </w:div>
    <w:div w:id="1319000840">
      <w:bodyDiv w:val="1"/>
      <w:marLeft w:val="0"/>
      <w:marRight w:val="0"/>
      <w:marTop w:val="0"/>
      <w:marBottom w:val="0"/>
      <w:divBdr>
        <w:top w:val="none" w:sz="0" w:space="0" w:color="auto"/>
        <w:left w:val="none" w:sz="0" w:space="0" w:color="auto"/>
        <w:bottom w:val="none" w:sz="0" w:space="0" w:color="auto"/>
        <w:right w:val="none" w:sz="0" w:space="0" w:color="auto"/>
      </w:divBdr>
    </w:div>
    <w:div w:id="1919706791">
      <w:bodyDiv w:val="1"/>
      <w:marLeft w:val="0"/>
      <w:marRight w:val="0"/>
      <w:marTop w:val="0"/>
      <w:marBottom w:val="0"/>
      <w:divBdr>
        <w:top w:val="none" w:sz="0" w:space="0" w:color="auto"/>
        <w:left w:val="none" w:sz="0" w:space="0" w:color="auto"/>
        <w:bottom w:val="none" w:sz="0" w:space="0" w:color="auto"/>
        <w:right w:val="none" w:sz="0" w:space="0" w:color="auto"/>
      </w:divBdr>
      <w:divsChild>
        <w:div w:id="614992603">
          <w:marLeft w:val="0"/>
          <w:marRight w:val="0"/>
          <w:marTop w:val="0"/>
          <w:marBottom w:val="0"/>
          <w:divBdr>
            <w:top w:val="none" w:sz="0" w:space="0" w:color="auto"/>
            <w:left w:val="none" w:sz="0" w:space="0" w:color="auto"/>
            <w:bottom w:val="none" w:sz="0" w:space="0" w:color="auto"/>
            <w:right w:val="none" w:sz="0" w:space="0" w:color="auto"/>
          </w:divBdr>
          <w:divsChild>
            <w:div w:id="1038775615">
              <w:marLeft w:val="0"/>
              <w:marRight w:val="0"/>
              <w:marTop w:val="0"/>
              <w:marBottom w:val="0"/>
              <w:divBdr>
                <w:top w:val="none" w:sz="0" w:space="0" w:color="auto"/>
                <w:left w:val="none" w:sz="0" w:space="0" w:color="auto"/>
                <w:bottom w:val="none" w:sz="0" w:space="0" w:color="auto"/>
                <w:right w:val="none" w:sz="0" w:space="0" w:color="auto"/>
              </w:divBdr>
            </w:div>
          </w:divsChild>
        </w:div>
        <w:div w:id="896208808">
          <w:marLeft w:val="0"/>
          <w:marRight w:val="0"/>
          <w:marTop w:val="0"/>
          <w:marBottom w:val="0"/>
          <w:divBdr>
            <w:top w:val="none" w:sz="0" w:space="0" w:color="auto"/>
            <w:left w:val="none" w:sz="0" w:space="0" w:color="auto"/>
            <w:bottom w:val="none" w:sz="0" w:space="0" w:color="auto"/>
            <w:right w:val="none" w:sz="0" w:space="0" w:color="auto"/>
          </w:divBdr>
          <w:divsChild>
            <w:div w:id="1796366214">
              <w:marLeft w:val="0"/>
              <w:marRight w:val="0"/>
              <w:marTop w:val="0"/>
              <w:marBottom w:val="0"/>
              <w:divBdr>
                <w:top w:val="none" w:sz="0" w:space="0" w:color="auto"/>
                <w:left w:val="none" w:sz="0" w:space="0" w:color="auto"/>
                <w:bottom w:val="none" w:sz="0" w:space="0" w:color="auto"/>
                <w:right w:val="none" w:sz="0" w:space="0" w:color="auto"/>
              </w:divBdr>
            </w:div>
          </w:divsChild>
        </w:div>
        <w:div w:id="1399784871">
          <w:marLeft w:val="0"/>
          <w:marRight w:val="0"/>
          <w:marTop w:val="0"/>
          <w:marBottom w:val="0"/>
          <w:divBdr>
            <w:top w:val="none" w:sz="0" w:space="0" w:color="auto"/>
            <w:left w:val="none" w:sz="0" w:space="0" w:color="auto"/>
            <w:bottom w:val="none" w:sz="0" w:space="0" w:color="auto"/>
            <w:right w:val="none" w:sz="0" w:space="0" w:color="auto"/>
          </w:divBdr>
          <w:divsChild>
            <w:div w:id="142043766">
              <w:marLeft w:val="0"/>
              <w:marRight w:val="0"/>
              <w:marTop w:val="0"/>
              <w:marBottom w:val="0"/>
              <w:divBdr>
                <w:top w:val="none" w:sz="0" w:space="0" w:color="auto"/>
                <w:left w:val="none" w:sz="0" w:space="0" w:color="auto"/>
                <w:bottom w:val="none" w:sz="0" w:space="0" w:color="auto"/>
                <w:right w:val="none" w:sz="0" w:space="0" w:color="auto"/>
              </w:divBdr>
            </w:div>
          </w:divsChild>
        </w:div>
        <w:div w:id="1826164338">
          <w:marLeft w:val="0"/>
          <w:marRight w:val="0"/>
          <w:marTop w:val="0"/>
          <w:marBottom w:val="0"/>
          <w:divBdr>
            <w:top w:val="none" w:sz="0" w:space="0" w:color="auto"/>
            <w:left w:val="none" w:sz="0" w:space="0" w:color="auto"/>
            <w:bottom w:val="none" w:sz="0" w:space="0" w:color="auto"/>
            <w:right w:val="none" w:sz="0" w:space="0" w:color="auto"/>
          </w:divBdr>
          <w:divsChild>
            <w:div w:id="4798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77D983829E284BAAF37A7863CA1CC6" ma:contentTypeVersion="12" ma:contentTypeDescription="Create a new document." ma:contentTypeScope="" ma:versionID="162966cf9a76c43d56e4a60d9bee9be9">
  <xsd:schema xmlns:xsd="http://www.w3.org/2001/XMLSchema" xmlns:xs="http://www.w3.org/2001/XMLSchema" xmlns:p="http://schemas.microsoft.com/office/2006/metadata/properties" xmlns:ns3="083461d9-5914-4227-ac84-ee893155dd5d" xmlns:ns4="feadc678-bc9f-414f-80a8-b5d33636aadc" targetNamespace="http://schemas.microsoft.com/office/2006/metadata/properties" ma:root="true" ma:fieldsID="d4f1fd115e2855ac6b2a8e02c4533010" ns3:_="" ns4:_="">
    <xsd:import namespace="083461d9-5914-4227-ac84-ee893155dd5d"/>
    <xsd:import namespace="feadc678-bc9f-414f-80a8-b5d33636aa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461d9-5914-4227-ac84-ee893155d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adc678-bc9f-414f-80a8-b5d33636aa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5668B-316D-4CF6-9D3E-90DCB2786AFC}">
  <ds:schemaRefs>
    <ds:schemaRef ds:uri="http://schemas.microsoft.com/sharepoint/v3/contenttype/forms"/>
  </ds:schemaRefs>
</ds:datastoreItem>
</file>

<file path=customXml/itemProps2.xml><?xml version="1.0" encoding="utf-8"?>
<ds:datastoreItem xmlns:ds="http://schemas.openxmlformats.org/officeDocument/2006/customXml" ds:itemID="{8056B42A-3680-4419-83D0-3BD125AB5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461d9-5914-4227-ac84-ee893155dd5d"/>
    <ds:schemaRef ds:uri="feadc678-bc9f-414f-80a8-b5d33636a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C3CFA3-BE60-4366-8BCB-9081CC6B56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7</Pages>
  <Words>2699</Words>
  <Characters>15387</Characters>
  <Application>Microsoft Office Word</Application>
  <DocSecurity>0</DocSecurity>
  <Lines>128</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dc:creator>
  <cp:keywords/>
  <cp:lastModifiedBy>Jaqueline Contrera Avila</cp:lastModifiedBy>
  <cp:revision>50</cp:revision>
  <cp:lastPrinted>2021-11-16T18:56:00Z</cp:lastPrinted>
  <dcterms:created xsi:type="dcterms:W3CDTF">2021-01-06T16:15:00Z</dcterms:created>
  <dcterms:modified xsi:type="dcterms:W3CDTF">2022-10-04T19:39:00Z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0x010100ED77D983829E284BAAF37A7863CA1CC6</vt:lpwstr>
  </property>
</Properties>
</file>